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3716AED0" w:rsidR="00616221" w:rsidRDefault="00616221"/>
    <w:sdt>
      <w:sdtPr>
        <w:id w:val="910436222"/>
        <w:docPartObj>
          <w:docPartGallery w:val="Cover Pages"/>
          <w:docPartUnique/>
        </w:docPartObj>
      </w:sdtPr>
      <w:sdtEndPr/>
      <w:sdtContent>
        <w:p w14:paraId="543710C5" w14:textId="4B4F982E"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35A19AC2" w:rsidR="005B7C66" w:rsidRDefault="00FA2B7A">
                                    <w:pPr>
                                      <w:pStyle w:val="NoSpacing"/>
                                      <w:jc w:val="right"/>
                                      <w:rPr>
                                        <w:color w:val="595959" w:themeColor="text1" w:themeTint="A6"/>
                                        <w:sz w:val="28"/>
                                        <w:szCs w:val="28"/>
                                      </w:rPr>
                                    </w:pPr>
                                    <w:r>
                                      <w:rPr>
                                        <w:color w:val="595959" w:themeColor="text1" w:themeTint="A6"/>
                                        <w:sz w:val="28"/>
                                        <w:szCs w:val="28"/>
                                      </w:rPr>
                                      <w:t>Luke Austin-Summers</w:t>
                                    </w:r>
                                  </w:p>
                                </w:sdtContent>
                              </w:sdt>
                              <w:p w14:paraId="013F1D17" w14:textId="66F7818C" w:rsidR="005B7C66" w:rsidRDefault="00866531">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35A19AC2" w:rsidR="005B7C66" w:rsidRDefault="00FA2B7A">
                              <w:pPr>
                                <w:pStyle w:val="NoSpacing"/>
                                <w:jc w:val="right"/>
                                <w:rPr>
                                  <w:color w:val="595959" w:themeColor="text1" w:themeTint="A6"/>
                                  <w:sz w:val="28"/>
                                  <w:szCs w:val="28"/>
                                </w:rPr>
                              </w:pPr>
                              <w:r>
                                <w:rPr>
                                  <w:color w:val="595959" w:themeColor="text1" w:themeTint="A6"/>
                                  <w:sz w:val="28"/>
                                  <w:szCs w:val="28"/>
                                </w:rPr>
                                <w:t>Luke Austin-Summers</w:t>
                              </w:r>
                            </w:p>
                          </w:sdtContent>
                        </w:sdt>
                        <w:p w14:paraId="013F1D17" w14:textId="66F7818C" w:rsidR="005B7C66" w:rsidRDefault="00866531">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596C0" w14:textId="77777777" w:rsidR="005B7C66" w:rsidRDefault="005B7C66">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Default="00A26E59">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086596C0" w14:textId="77777777" w:rsidR="005B7C66" w:rsidRDefault="005B7C66">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Default="00A26E59">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1162693E" w:rsidR="005B7C66" w:rsidRDefault="00866531">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A2B7A">
                                      <w:rPr>
                                        <w:caps/>
                                        <w:color w:val="4472C4" w:themeColor="accent1"/>
                                        <w:sz w:val="64"/>
                                        <w:szCs w:val="64"/>
                                      </w:rPr>
                                      <w:t>Curriculum – music</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5F592AF6" w:rsidR="005B7C66" w:rsidRDefault="00F4023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E454C9">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1162693E" w:rsidR="005B7C66" w:rsidRDefault="00866531">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A2B7A">
                                <w:rPr>
                                  <w:caps/>
                                  <w:color w:val="4472C4" w:themeColor="accent1"/>
                                  <w:sz w:val="64"/>
                                  <w:szCs w:val="64"/>
                                </w:rPr>
                                <w:t>Curriculum – music</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5F592AF6" w:rsidR="005B7C66" w:rsidRDefault="00F4023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E454C9">
                                <w:rPr>
                                  <w:color w:val="404040" w:themeColor="text1" w:themeTint="BF"/>
                                  <w:sz w:val="36"/>
                                  <w:szCs w:val="36"/>
                                </w:rPr>
                                <w:t>Curriculum</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sdt>
      <w:sdtPr>
        <w:rPr>
          <w:rFonts w:eastAsiaTheme="minorEastAsia" w:cstheme="minorBidi"/>
          <w:b w:val="0"/>
          <w:color w:val="auto"/>
          <w:sz w:val="22"/>
          <w:szCs w:val="22"/>
          <w:u w:val="none"/>
        </w:rPr>
        <w:id w:val="64387415"/>
        <w:docPartObj>
          <w:docPartGallery w:val="Table of Contents"/>
          <w:docPartUnique/>
        </w:docPartObj>
      </w:sdtPr>
      <w:sdtEndPr/>
      <w:sdtContent>
        <w:p w14:paraId="21F3BF05" w14:textId="4DB0CE9D" w:rsidR="003000B7" w:rsidRDefault="003000B7">
          <w:pPr>
            <w:pStyle w:val="TOCHeading"/>
          </w:pPr>
          <w:r>
            <w:t>Contents</w:t>
          </w:r>
        </w:p>
        <w:p w14:paraId="0B9ABE85" w14:textId="47AB92E7" w:rsidR="002A3B35" w:rsidRDefault="0019497A">
          <w:pPr>
            <w:pStyle w:val="TOC1"/>
            <w:tabs>
              <w:tab w:val="right" w:leader="dot" w:pos="14390"/>
            </w:tabs>
            <w:rPr>
              <w:rFonts w:eastAsiaTheme="minorEastAsia"/>
              <w:noProof/>
              <w:lang w:val="en-GB" w:eastAsia="en-GB"/>
            </w:rPr>
          </w:pPr>
          <w:r>
            <w:fldChar w:fldCharType="begin"/>
          </w:r>
          <w:r>
            <w:instrText xml:space="preserve"> TOC \o "1-3" \h \z \u </w:instrText>
          </w:r>
          <w:r>
            <w:fldChar w:fldCharType="separate"/>
          </w:r>
          <w:hyperlink w:anchor="_Toc203508086" w:history="1">
            <w:r w:rsidR="002A3B35" w:rsidRPr="006E4D95">
              <w:rPr>
                <w:rStyle w:val="Hyperlink"/>
                <w:noProof/>
              </w:rPr>
              <w:t>Whole School INTENT</w:t>
            </w:r>
            <w:r w:rsidR="002A3B35">
              <w:rPr>
                <w:noProof/>
                <w:webHidden/>
              </w:rPr>
              <w:tab/>
            </w:r>
            <w:r w:rsidR="002A3B35">
              <w:rPr>
                <w:noProof/>
                <w:webHidden/>
              </w:rPr>
              <w:fldChar w:fldCharType="begin"/>
            </w:r>
            <w:r w:rsidR="002A3B35">
              <w:rPr>
                <w:noProof/>
                <w:webHidden/>
              </w:rPr>
              <w:instrText xml:space="preserve"> PAGEREF _Toc203508086 \h </w:instrText>
            </w:r>
            <w:r w:rsidR="002A3B35">
              <w:rPr>
                <w:noProof/>
                <w:webHidden/>
              </w:rPr>
            </w:r>
            <w:r w:rsidR="002A3B35">
              <w:rPr>
                <w:noProof/>
                <w:webHidden/>
              </w:rPr>
              <w:fldChar w:fldCharType="separate"/>
            </w:r>
            <w:r w:rsidR="00866531">
              <w:rPr>
                <w:noProof/>
                <w:webHidden/>
              </w:rPr>
              <w:t>1</w:t>
            </w:r>
            <w:r w:rsidR="002A3B35">
              <w:rPr>
                <w:noProof/>
                <w:webHidden/>
              </w:rPr>
              <w:fldChar w:fldCharType="end"/>
            </w:r>
          </w:hyperlink>
        </w:p>
        <w:p w14:paraId="4A8BB2F5" w14:textId="196E853C" w:rsidR="002A3B35" w:rsidRDefault="00866531">
          <w:pPr>
            <w:pStyle w:val="TOC1"/>
            <w:tabs>
              <w:tab w:val="right" w:leader="dot" w:pos="14390"/>
            </w:tabs>
            <w:rPr>
              <w:rFonts w:eastAsiaTheme="minorEastAsia"/>
              <w:noProof/>
              <w:lang w:val="en-GB" w:eastAsia="en-GB"/>
            </w:rPr>
          </w:pPr>
          <w:hyperlink w:anchor="_Toc203508087" w:history="1">
            <w:r w:rsidR="002A3B35" w:rsidRPr="006E4D95">
              <w:rPr>
                <w:rStyle w:val="Hyperlink"/>
                <w:noProof/>
              </w:rPr>
              <w:t>INTENT, IMPLEMENTATION &amp; IMPACT</w:t>
            </w:r>
            <w:r w:rsidR="002A3B35">
              <w:rPr>
                <w:noProof/>
                <w:webHidden/>
              </w:rPr>
              <w:tab/>
            </w:r>
            <w:r w:rsidR="002A3B35">
              <w:rPr>
                <w:noProof/>
                <w:webHidden/>
              </w:rPr>
              <w:fldChar w:fldCharType="begin"/>
            </w:r>
            <w:r w:rsidR="002A3B35">
              <w:rPr>
                <w:noProof/>
                <w:webHidden/>
              </w:rPr>
              <w:instrText xml:space="preserve"> PAGEREF _Toc203508087 \h </w:instrText>
            </w:r>
            <w:r w:rsidR="002A3B35">
              <w:rPr>
                <w:noProof/>
                <w:webHidden/>
              </w:rPr>
            </w:r>
            <w:r w:rsidR="002A3B35">
              <w:rPr>
                <w:noProof/>
                <w:webHidden/>
              </w:rPr>
              <w:fldChar w:fldCharType="separate"/>
            </w:r>
            <w:r>
              <w:rPr>
                <w:noProof/>
                <w:webHidden/>
              </w:rPr>
              <w:t>1</w:t>
            </w:r>
            <w:r w:rsidR="002A3B35">
              <w:rPr>
                <w:noProof/>
                <w:webHidden/>
              </w:rPr>
              <w:fldChar w:fldCharType="end"/>
            </w:r>
          </w:hyperlink>
        </w:p>
        <w:p w14:paraId="6C5D3525" w14:textId="30606FF6" w:rsidR="002A3B35" w:rsidRDefault="00866531">
          <w:pPr>
            <w:pStyle w:val="TOC1"/>
            <w:tabs>
              <w:tab w:val="right" w:leader="dot" w:pos="14390"/>
            </w:tabs>
            <w:rPr>
              <w:rFonts w:eastAsiaTheme="minorEastAsia"/>
              <w:noProof/>
              <w:lang w:val="en-GB" w:eastAsia="en-GB"/>
            </w:rPr>
          </w:pPr>
          <w:hyperlink w:anchor="_Toc203508088" w:history="1">
            <w:r w:rsidR="002A3B35" w:rsidRPr="006E4D95">
              <w:rPr>
                <w:rStyle w:val="Hyperlink"/>
                <w:noProof/>
              </w:rPr>
              <w:t>KS2 Links</w:t>
            </w:r>
            <w:r w:rsidR="002A3B35">
              <w:rPr>
                <w:noProof/>
                <w:webHidden/>
              </w:rPr>
              <w:tab/>
            </w:r>
            <w:r w:rsidR="002A3B35">
              <w:rPr>
                <w:noProof/>
                <w:webHidden/>
              </w:rPr>
              <w:fldChar w:fldCharType="begin"/>
            </w:r>
            <w:r w:rsidR="002A3B35">
              <w:rPr>
                <w:noProof/>
                <w:webHidden/>
              </w:rPr>
              <w:instrText xml:space="preserve"> PAGEREF _Toc203508088 \h </w:instrText>
            </w:r>
            <w:r w:rsidR="002A3B35">
              <w:rPr>
                <w:noProof/>
                <w:webHidden/>
              </w:rPr>
            </w:r>
            <w:r w:rsidR="002A3B35">
              <w:rPr>
                <w:noProof/>
                <w:webHidden/>
              </w:rPr>
              <w:fldChar w:fldCharType="separate"/>
            </w:r>
            <w:r>
              <w:rPr>
                <w:noProof/>
                <w:webHidden/>
              </w:rPr>
              <w:t>1</w:t>
            </w:r>
            <w:r w:rsidR="002A3B35">
              <w:rPr>
                <w:noProof/>
                <w:webHidden/>
              </w:rPr>
              <w:fldChar w:fldCharType="end"/>
            </w:r>
          </w:hyperlink>
        </w:p>
        <w:p w14:paraId="4ECCCBF8" w14:textId="540D9120" w:rsidR="002A3B35" w:rsidRDefault="00866531">
          <w:pPr>
            <w:pStyle w:val="TOC1"/>
            <w:tabs>
              <w:tab w:val="right" w:leader="dot" w:pos="14390"/>
            </w:tabs>
            <w:rPr>
              <w:rFonts w:eastAsiaTheme="minorEastAsia"/>
              <w:noProof/>
              <w:lang w:val="en-GB" w:eastAsia="en-GB"/>
            </w:rPr>
          </w:pPr>
          <w:hyperlink w:anchor="_Toc203508089" w:history="1">
            <w:r w:rsidR="002A3B35" w:rsidRPr="006E4D95">
              <w:rPr>
                <w:rStyle w:val="Hyperlink"/>
                <w:noProof/>
              </w:rPr>
              <w:t>CURRICULUM MAP</w:t>
            </w:r>
            <w:r w:rsidR="002A3B35">
              <w:rPr>
                <w:noProof/>
                <w:webHidden/>
              </w:rPr>
              <w:tab/>
            </w:r>
            <w:r w:rsidR="002A3B35">
              <w:rPr>
                <w:noProof/>
                <w:webHidden/>
              </w:rPr>
              <w:fldChar w:fldCharType="begin"/>
            </w:r>
            <w:r w:rsidR="002A3B35">
              <w:rPr>
                <w:noProof/>
                <w:webHidden/>
              </w:rPr>
              <w:instrText xml:space="preserve"> PAGEREF _Toc203508089 \h </w:instrText>
            </w:r>
            <w:r w:rsidR="002A3B35">
              <w:rPr>
                <w:noProof/>
                <w:webHidden/>
              </w:rPr>
            </w:r>
            <w:r w:rsidR="002A3B35">
              <w:rPr>
                <w:noProof/>
                <w:webHidden/>
              </w:rPr>
              <w:fldChar w:fldCharType="separate"/>
            </w:r>
            <w:r>
              <w:rPr>
                <w:noProof/>
                <w:webHidden/>
              </w:rPr>
              <w:t>1</w:t>
            </w:r>
            <w:r w:rsidR="002A3B35">
              <w:rPr>
                <w:noProof/>
                <w:webHidden/>
              </w:rPr>
              <w:fldChar w:fldCharType="end"/>
            </w:r>
          </w:hyperlink>
        </w:p>
        <w:p w14:paraId="21B9C8EE" w14:textId="5A1BAF6C" w:rsidR="002A3B35" w:rsidRDefault="00866531">
          <w:pPr>
            <w:pStyle w:val="TOC1"/>
            <w:tabs>
              <w:tab w:val="right" w:leader="dot" w:pos="14390"/>
            </w:tabs>
            <w:rPr>
              <w:rFonts w:eastAsiaTheme="minorEastAsia"/>
              <w:noProof/>
              <w:lang w:val="en-GB" w:eastAsia="en-GB"/>
            </w:rPr>
          </w:pPr>
          <w:hyperlink w:anchor="_Toc203508090" w:history="1">
            <w:r w:rsidR="002A3B35" w:rsidRPr="006E4D95">
              <w:rPr>
                <w:rStyle w:val="Hyperlink"/>
                <w:noProof/>
              </w:rPr>
              <w:t>KS5 Links</w:t>
            </w:r>
            <w:r w:rsidR="002A3B35">
              <w:rPr>
                <w:noProof/>
                <w:webHidden/>
              </w:rPr>
              <w:tab/>
            </w:r>
            <w:r w:rsidR="002A3B35">
              <w:rPr>
                <w:noProof/>
                <w:webHidden/>
              </w:rPr>
              <w:fldChar w:fldCharType="begin"/>
            </w:r>
            <w:r w:rsidR="002A3B35">
              <w:rPr>
                <w:noProof/>
                <w:webHidden/>
              </w:rPr>
              <w:instrText xml:space="preserve"> PAGEREF _Toc203508090 \h </w:instrText>
            </w:r>
            <w:r w:rsidR="002A3B35">
              <w:rPr>
                <w:noProof/>
                <w:webHidden/>
              </w:rPr>
            </w:r>
            <w:r w:rsidR="002A3B35">
              <w:rPr>
                <w:noProof/>
                <w:webHidden/>
              </w:rPr>
              <w:fldChar w:fldCharType="separate"/>
            </w:r>
            <w:r>
              <w:rPr>
                <w:noProof/>
                <w:webHidden/>
              </w:rPr>
              <w:t>2</w:t>
            </w:r>
            <w:r w:rsidR="002A3B35">
              <w:rPr>
                <w:noProof/>
                <w:webHidden/>
              </w:rPr>
              <w:fldChar w:fldCharType="end"/>
            </w:r>
          </w:hyperlink>
        </w:p>
        <w:p w14:paraId="6F5E1226" w14:textId="0AF5E272" w:rsidR="002A3B35" w:rsidRDefault="00866531">
          <w:pPr>
            <w:pStyle w:val="TOC1"/>
            <w:tabs>
              <w:tab w:val="right" w:leader="dot" w:pos="14390"/>
            </w:tabs>
            <w:rPr>
              <w:rFonts w:eastAsiaTheme="minorEastAsia"/>
              <w:noProof/>
              <w:lang w:val="en-GB" w:eastAsia="en-GB"/>
            </w:rPr>
          </w:pPr>
          <w:hyperlink w:anchor="_Toc203508091" w:history="1">
            <w:r w:rsidR="002A3B35" w:rsidRPr="006E4D95">
              <w:rPr>
                <w:rStyle w:val="Hyperlink"/>
                <w:noProof/>
              </w:rPr>
              <w:t>NATIONAL CURRICULUM LINKS</w:t>
            </w:r>
            <w:r w:rsidR="002A3B35">
              <w:rPr>
                <w:noProof/>
                <w:webHidden/>
              </w:rPr>
              <w:tab/>
            </w:r>
            <w:r w:rsidR="002A3B35">
              <w:rPr>
                <w:noProof/>
                <w:webHidden/>
              </w:rPr>
              <w:fldChar w:fldCharType="begin"/>
            </w:r>
            <w:r w:rsidR="002A3B35">
              <w:rPr>
                <w:noProof/>
                <w:webHidden/>
              </w:rPr>
              <w:instrText xml:space="preserve"> PAGEREF _Toc203508091 \h </w:instrText>
            </w:r>
            <w:r w:rsidR="002A3B35">
              <w:rPr>
                <w:noProof/>
                <w:webHidden/>
              </w:rPr>
            </w:r>
            <w:r w:rsidR="002A3B35">
              <w:rPr>
                <w:noProof/>
                <w:webHidden/>
              </w:rPr>
              <w:fldChar w:fldCharType="separate"/>
            </w:r>
            <w:r>
              <w:rPr>
                <w:noProof/>
                <w:webHidden/>
              </w:rPr>
              <w:t>3</w:t>
            </w:r>
            <w:r w:rsidR="002A3B35">
              <w:rPr>
                <w:noProof/>
                <w:webHidden/>
              </w:rPr>
              <w:fldChar w:fldCharType="end"/>
            </w:r>
          </w:hyperlink>
        </w:p>
        <w:p w14:paraId="06EB24C8" w14:textId="7785A9FE" w:rsidR="002A3B35" w:rsidRDefault="00866531">
          <w:pPr>
            <w:pStyle w:val="TOC1"/>
            <w:tabs>
              <w:tab w:val="right" w:leader="dot" w:pos="14390"/>
            </w:tabs>
            <w:rPr>
              <w:rFonts w:eastAsiaTheme="minorEastAsia"/>
              <w:noProof/>
              <w:lang w:val="en-GB" w:eastAsia="en-GB"/>
            </w:rPr>
          </w:pPr>
          <w:hyperlink w:anchor="_Toc203508092" w:history="1">
            <w:r w:rsidR="002A3B35" w:rsidRPr="006E4D95">
              <w:rPr>
                <w:rStyle w:val="Hyperlink"/>
                <w:noProof/>
              </w:rPr>
              <w:t>Equality, Diversity and Inclusivity Links</w:t>
            </w:r>
            <w:r w:rsidR="002A3B35">
              <w:rPr>
                <w:noProof/>
                <w:webHidden/>
              </w:rPr>
              <w:tab/>
            </w:r>
            <w:r w:rsidR="002A3B35">
              <w:rPr>
                <w:noProof/>
                <w:webHidden/>
              </w:rPr>
              <w:fldChar w:fldCharType="begin"/>
            </w:r>
            <w:r w:rsidR="002A3B35">
              <w:rPr>
                <w:noProof/>
                <w:webHidden/>
              </w:rPr>
              <w:instrText xml:space="preserve"> PAGEREF _Toc203508092 \h </w:instrText>
            </w:r>
            <w:r w:rsidR="002A3B35">
              <w:rPr>
                <w:noProof/>
                <w:webHidden/>
              </w:rPr>
            </w:r>
            <w:r w:rsidR="002A3B35">
              <w:rPr>
                <w:noProof/>
                <w:webHidden/>
              </w:rPr>
              <w:fldChar w:fldCharType="separate"/>
            </w:r>
            <w:r>
              <w:rPr>
                <w:noProof/>
                <w:webHidden/>
              </w:rPr>
              <w:t>5</w:t>
            </w:r>
            <w:r w:rsidR="002A3B35">
              <w:rPr>
                <w:noProof/>
                <w:webHidden/>
              </w:rPr>
              <w:fldChar w:fldCharType="end"/>
            </w:r>
          </w:hyperlink>
        </w:p>
        <w:p w14:paraId="1EF3DF49" w14:textId="05EED291" w:rsidR="003000B7" w:rsidRDefault="0019497A">
          <w:r>
            <w:rPr>
              <w:b/>
              <w:bCs/>
              <w:noProof/>
            </w:rPr>
            <w:fldChar w:fldCharType="end"/>
          </w:r>
        </w:p>
      </w:sdtContent>
    </w:sdt>
    <w:p w14:paraId="24E90786" w14:textId="77777777" w:rsidR="00DA767C" w:rsidRDefault="00DA767C" w:rsidP="00DA767C">
      <w:pPr>
        <w:pStyle w:val="Heading1"/>
      </w:pPr>
      <w:bookmarkStart w:id="0" w:name="_Toc203508086"/>
      <w:r>
        <w:t>Whole School INTENT</w:t>
      </w:r>
      <w:bookmarkEnd w:id="0"/>
    </w:p>
    <w:p w14:paraId="681668A2" w14:textId="7B9D4ADF" w:rsidR="00A2190E" w:rsidRPr="00385CAE" w:rsidRDefault="00DA767C" w:rsidP="00A2190E">
      <w:pPr>
        <w:rPr>
          <w:b/>
          <w:bCs/>
          <w:sz w:val="36"/>
          <w:szCs w:val="36"/>
        </w:rPr>
      </w:pPr>
      <w:r w:rsidRPr="002565BB">
        <w:rPr>
          <w:b/>
          <w:bCs/>
          <w:sz w:val="36"/>
          <w:szCs w:val="36"/>
        </w:rPr>
        <w:t xml:space="preserve">Southchurch students embrace learning opportunities.  </w:t>
      </w:r>
    </w:p>
    <w:p w14:paraId="3EB90DEE" w14:textId="77777777" w:rsidR="00A2190E" w:rsidRDefault="00A2190E" w:rsidP="00A2190E">
      <w:pPr>
        <w:pStyle w:val="Heading1"/>
      </w:pPr>
      <w:bookmarkStart w:id="1" w:name="_Toc203508087"/>
      <w:r>
        <w:t>INTENT, IMPLEMENTATION &amp; IMPACT</w:t>
      </w:r>
      <w:bookmarkEnd w:id="1"/>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A2190E" w14:paraId="40908082" w14:textId="77777777" w:rsidTr="6E908639">
        <w:tc>
          <w:tcPr>
            <w:tcW w:w="14390" w:type="dxa"/>
            <w:shd w:val="clear" w:color="auto" w:fill="2E74B5" w:themeFill="accent5" w:themeFillShade="BF"/>
          </w:tcPr>
          <w:p w14:paraId="13721FCE" w14:textId="14F1B222" w:rsidR="00A2190E" w:rsidRPr="00C0050A" w:rsidRDefault="64BF60DE" w:rsidP="6E908639">
            <w:pPr>
              <w:spacing w:line="259" w:lineRule="auto"/>
              <w:rPr>
                <w:rFonts w:ascii="Calibri" w:eastAsia="Calibri" w:hAnsi="Calibri" w:cs="Calibri"/>
                <w:b/>
                <w:bCs/>
                <w:color w:val="FFFFFF" w:themeColor="background1"/>
                <w:sz w:val="20"/>
                <w:szCs w:val="20"/>
                <w:lang w:val="en-GB"/>
              </w:rPr>
            </w:pPr>
            <w:r w:rsidRPr="6E908639">
              <w:rPr>
                <w:rFonts w:ascii="Calibri" w:eastAsia="Calibri" w:hAnsi="Calibri" w:cs="Calibri"/>
                <w:b/>
                <w:bCs/>
                <w:color w:val="FFFFFF" w:themeColor="background1"/>
                <w:sz w:val="20"/>
                <w:szCs w:val="20"/>
                <w:lang w:val="en-GB"/>
              </w:rPr>
              <w:t xml:space="preserve">INTENT: </w:t>
            </w:r>
          </w:p>
          <w:p w14:paraId="5C583FB2" w14:textId="128F20B0" w:rsidR="00A2190E" w:rsidRPr="00C0050A" w:rsidRDefault="00744385" w:rsidP="6E908639">
            <w:pPr>
              <w:pStyle w:val="ListParagraph"/>
              <w:numPr>
                <w:ilvl w:val="0"/>
                <w:numId w:val="3"/>
              </w:numPr>
              <w:spacing w:line="259" w:lineRule="auto"/>
              <w:rPr>
                <w:rFonts w:ascii="Calibri" w:eastAsia="Calibri" w:hAnsi="Calibri" w:cs="Calibri"/>
                <w:sz w:val="20"/>
                <w:szCs w:val="20"/>
                <w:lang w:val="en-GB"/>
              </w:rPr>
            </w:pPr>
            <w:r w:rsidRPr="00744385">
              <w:rPr>
                <w:rFonts w:ascii="Calibri" w:eastAsia="Calibri" w:hAnsi="Calibri" w:cs="Calibri"/>
                <w:color w:val="FFFFFF" w:themeColor="background1"/>
                <w:sz w:val="20"/>
                <w:szCs w:val="20"/>
                <w:lang w:val="en-GB"/>
              </w:rPr>
              <w:t>At our school, the Music Department is committed to delivering a vibrant, inclusive, and inspiring curriculum that nurtures creativity, builds confidence, and fosters a lifelong appreciation of music.</w:t>
            </w:r>
            <w:r w:rsidR="00F00EE0">
              <w:rPr>
                <w:rFonts w:ascii="Calibri" w:eastAsia="Calibri" w:hAnsi="Calibri" w:cs="Calibri"/>
                <w:color w:val="FFFFFF" w:themeColor="background1"/>
                <w:sz w:val="20"/>
                <w:szCs w:val="20"/>
                <w:lang w:val="en-GB"/>
              </w:rPr>
              <w:t xml:space="preserve"> </w:t>
            </w:r>
            <w:r w:rsidR="00F00EE0" w:rsidRPr="00F00EE0">
              <w:rPr>
                <w:rFonts w:ascii="Calibri" w:eastAsia="Calibri" w:hAnsi="Calibri" w:cs="Calibri"/>
                <w:color w:val="FFFFFF" w:themeColor="background1"/>
                <w:sz w:val="20"/>
                <w:szCs w:val="20"/>
                <w:lang w:val="en-GB"/>
              </w:rPr>
              <w:t>We aim to create a musical culture where every student feels valued, challenged, and empowered to explore their musical potential</w:t>
            </w:r>
            <w:r w:rsidR="00F00EE0">
              <w:rPr>
                <w:rFonts w:ascii="Calibri" w:eastAsia="Calibri" w:hAnsi="Calibri" w:cs="Calibri"/>
                <w:color w:val="FFFFFF" w:themeColor="background1"/>
                <w:sz w:val="20"/>
                <w:szCs w:val="20"/>
                <w:lang w:val="en-GB"/>
              </w:rPr>
              <w:t>.</w:t>
            </w:r>
          </w:p>
        </w:tc>
      </w:tr>
      <w:tr w:rsidR="00A2190E" w14:paraId="1FCB9C98" w14:textId="77777777" w:rsidTr="6E908639">
        <w:tc>
          <w:tcPr>
            <w:tcW w:w="14390" w:type="dxa"/>
            <w:shd w:val="clear" w:color="auto" w:fill="BDD6EE" w:themeFill="accent5" w:themeFillTint="66"/>
          </w:tcPr>
          <w:p w14:paraId="4B025A0A" w14:textId="0FD54EF7" w:rsidR="00A2190E" w:rsidRPr="00032FDD" w:rsidRDefault="64BF60DE" w:rsidP="6E908639">
            <w:pPr>
              <w:rPr>
                <w:rFonts w:ascii="Calibri" w:hAnsi="Calibri" w:cs="Calibri"/>
                <w:b/>
                <w:bCs/>
                <w:color w:val="1F4E79" w:themeColor="accent5" w:themeShade="80"/>
                <w:sz w:val="20"/>
                <w:szCs w:val="20"/>
                <w:lang w:val="en-GB"/>
              </w:rPr>
            </w:pPr>
            <w:r w:rsidRPr="6E908639">
              <w:rPr>
                <w:rFonts w:ascii="Calibri" w:hAnsi="Calibri" w:cs="Calibri"/>
                <w:b/>
                <w:bCs/>
                <w:color w:val="1F4E79" w:themeColor="accent5" w:themeShade="80"/>
                <w:sz w:val="20"/>
                <w:szCs w:val="20"/>
                <w:lang w:val="en-GB"/>
              </w:rPr>
              <w:t xml:space="preserve">IMPLEMENTATION: </w:t>
            </w:r>
          </w:p>
          <w:p w14:paraId="052760F8" w14:textId="670A9BD0" w:rsidR="00A2190E" w:rsidRPr="00032FDD" w:rsidRDefault="64BF60DE" w:rsidP="6E908639">
            <w:pPr>
              <w:pStyle w:val="ListParagraph"/>
              <w:numPr>
                <w:ilvl w:val="0"/>
                <w:numId w:val="2"/>
              </w:numPr>
              <w:rPr>
                <w:rFonts w:ascii="Calibri" w:hAnsi="Calibri" w:cs="Calibri"/>
                <w:color w:val="1F4E79" w:themeColor="accent5" w:themeShade="80"/>
                <w:sz w:val="20"/>
                <w:szCs w:val="20"/>
                <w:lang w:val="en-GB"/>
              </w:rPr>
            </w:pPr>
            <w:r w:rsidRPr="6E908639">
              <w:rPr>
                <w:rFonts w:ascii="Calibri" w:hAnsi="Calibri" w:cs="Calibri"/>
                <w:color w:val="1F4E79" w:themeColor="accent5" w:themeShade="80"/>
                <w:sz w:val="20"/>
                <w:szCs w:val="20"/>
                <w:lang w:val="en-GB"/>
              </w:rPr>
              <w:t xml:space="preserve">Sequencing of the curriculum </w:t>
            </w:r>
          </w:p>
          <w:p w14:paraId="7F1F3226" w14:textId="738D76BF" w:rsidR="00A2190E" w:rsidRPr="00032FDD" w:rsidRDefault="64BF60DE" w:rsidP="6E908639">
            <w:pPr>
              <w:pStyle w:val="ListParagraph"/>
              <w:numPr>
                <w:ilvl w:val="0"/>
                <w:numId w:val="2"/>
              </w:numPr>
              <w:rPr>
                <w:rFonts w:ascii="Calibri" w:hAnsi="Calibri" w:cs="Calibri"/>
                <w:color w:val="1F4E79" w:themeColor="accent5" w:themeShade="80"/>
                <w:sz w:val="20"/>
                <w:szCs w:val="20"/>
              </w:rPr>
            </w:pPr>
            <w:r w:rsidRPr="6E908639">
              <w:rPr>
                <w:rFonts w:ascii="Calibri" w:hAnsi="Calibri" w:cs="Calibri"/>
                <w:color w:val="1F4E79" w:themeColor="accent5" w:themeShade="80"/>
                <w:sz w:val="20"/>
                <w:szCs w:val="20"/>
              </w:rPr>
              <w:t xml:space="preserve">Adaptive teaching (to take into account of what the learners know and don’t know). </w:t>
            </w:r>
          </w:p>
          <w:p w14:paraId="029EC3D6" w14:textId="079B5870" w:rsidR="00A2190E" w:rsidRPr="00032FDD" w:rsidRDefault="64BF60DE" w:rsidP="6E908639">
            <w:pPr>
              <w:pStyle w:val="ListParagraph"/>
              <w:numPr>
                <w:ilvl w:val="0"/>
                <w:numId w:val="2"/>
              </w:numPr>
              <w:rPr>
                <w:rFonts w:ascii="Calibri" w:hAnsi="Calibri" w:cs="Calibri"/>
                <w:color w:val="1F4E79" w:themeColor="accent5" w:themeShade="80"/>
                <w:sz w:val="20"/>
                <w:szCs w:val="20"/>
                <w:lang w:val="en-GB"/>
              </w:rPr>
            </w:pPr>
            <w:r w:rsidRPr="6E908639">
              <w:rPr>
                <w:rFonts w:ascii="Calibri" w:hAnsi="Calibri" w:cs="Calibri"/>
                <w:color w:val="1F4E79" w:themeColor="accent5" w:themeShade="80"/>
                <w:sz w:val="20"/>
                <w:szCs w:val="20"/>
                <w:lang w:val="en-GB"/>
              </w:rPr>
              <w:t xml:space="preserve">Extending opportunities for extracurricular </w:t>
            </w:r>
          </w:p>
        </w:tc>
      </w:tr>
      <w:tr w:rsidR="00A2190E" w14:paraId="6C2FB54C" w14:textId="77777777" w:rsidTr="6E908639">
        <w:tc>
          <w:tcPr>
            <w:tcW w:w="14390" w:type="dxa"/>
            <w:shd w:val="clear" w:color="auto" w:fill="DEEAF6" w:themeFill="accent5" w:themeFillTint="33"/>
          </w:tcPr>
          <w:p w14:paraId="70309C68" w14:textId="00F6051F" w:rsidR="00A2190E" w:rsidRDefault="64BF60DE" w:rsidP="6E908639">
            <w:pPr>
              <w:rPr>
                <w:rFonts w:ascii="Calibri" w:hAnsi="Calibri" w:cs="Calibri"/>
                <w:b/>
                <w:bCs/>
                <w:color w:val="1F4E79" w:themeColor="accent5" w:themeShade="80"/>
                <w:sz w:val="20"/>
                <w:szCs w:val="20"/>
                <w:lang w:val="en-GB"/>
              </w:rPr>
            </w:pPr>
            <w:r w:rsidRPr="6E908639">
              <w:rPr>
                <w:rFonts w:ascii="Calibri" w:hAnsi="Calibri" w:cs="Calibri"/>
                <w:b/>
                <w:bCs/>
                <w:color w:val="1F4E79" w:themeColor="accent5" w:themeShade="80"/>
                <w:sz w:val="20"/>
                <w:szCs w:val="20"/>
                <w:lang w:val="en-GB"/>
              </w:rPr>
              <w:t xml:space="preserve">IMPACT: </w:t>
            </w:r>
          </w:p>
          <w:p w14:paraId="6143415F" w14:textId="4175C073" w:rsidR="00A2190E" w:rsidRDefault="64BF60DE" w:rsidP="6E908639">
            <w:pPr>
              <w:pStyle w:val="ListParagraph"/>
              <w:numPr>
                <w:ilvl w:val="0"/>
                <w:numId w:val="1"/>
              </w:numPr>
              <w:rPr>
                <w:rFonts w:ascii="Calibri" w:hAnsi="Calibri" w:cs="Calibri"/>
                <w:color w:val="1F4E79" w:themeColor="accent5" w:themeShade="80"/>
                <w:sz w:val="20"/>
                <w:szCs w:val="20"/>
                <w:lang w:val="en-GB"/>
              </w:rPr>
            </w:pPr>
            <w:r w:rsidRPr="6E908639">
              <w:rPr>
                <w:rFonts w:ascii="Calibri" w:hAnsi="Calibri" w:cs="Calibri"/>
                <w:color w:val="1F4E79" w:themeColor="accent5" w:themeShade="80"/>
                <w:sz w:val="20"/>
                <w:szCs w:val="20"/>
                <w:lang w:val="en-GB"/>
              </w:rPr>
              <w:t xml:space="preserve">All students will achieve their potential with altered trajectories. </w:t>
            </w:r>
          </w:p>
        </w:tc>
      </w:tr>
    </w:tbl>
    <w:p w14:paraId="4009AA5A" w14:textId="77777777" w:rsidR="00385CAE" w:rsidRDefault="00385CAE" w:rsidP="00A2190E"/>
    <w:p w14:paraId="3AC2A713" w14:textId="77777777" w:rsidR="00B5102F" w:rsidRDefault="00B5102F" w:rsidP="00B5102F">
      <w:pPr>
        <w:pStyle w:val="Heading1"/>
      </w:pPr>
      <w:bookmarkStart w:id="2" w:name="_Toc168579656"/>
      <w:bookmarkStart w:id="3" w:name="_Toc203508088"/>
      <w:r>
        <w:t>KS2 Links</w:t>
      </w:r>
      <w:bookmarkEnd w:id="2"/>
      <w:bookmarkEnd w:id="3"/>
    </w:p>
    <w:p w14:paraId="56F3B2FF" w14:textId="06203277" w:rsidR="003A1266" w:rsidRDefault="00866531" w:rsidP="00A2190E">
      <w:pPr>
        <w:rPr>
          <w:rStyle w:val="Hyperlink"/>
          <w:rFonts w:ascii="Calibri" w:hAnsi="Calibri" w:cs="Calibri"/>
          <w:b/>
          <w:bCs/>
          <w:sz w:val="18"/>
          <w:szCs w:val="18"/>
          <w:lang w:val="en-GB"/>
        </w:rPr>
      </w:pPr>
      <w:hyperlink r:id="rId12">
        <w:r w:rsidR="4F673751" w:rsidRPr="29E8DF3A">
          <w:rPr>
            <w:rStyle w:val="Hyperlink"/>
            <w:rFonts w:ascii="Calibri" w:hAnsi="Calibri" w:cs="Calibri"/>
            <w:b/>
            <w:bCs/>
            <w:sz w:val="18"/>
            <w:szCs w:val="18"/>
            <w:lang w:val="en-GB"/>
          </w:rPr>
          <w:t>Key Stage 2 National Curriculum - Music</w:t>
        </w:r>
      </w:hyperlink>
    </w:p>
    <w:p w14:paraId="5F633FFC" w14:textId="77777777" w:rsidR="00F00EE0" w:rsidRDefault="00F00EE0" w:rsidP="00A2190E">
      <w:pPr>
        <w:rPr>
          <w:rStyle w:val="Hyperlink"/>
          <w:rFonts w:ascii="Calibri" w:hAnsi="Calibri" w:cs="Calibri"/>
          <w:b/>
          <w:bCs/>
          <w:sz w:val="18"/>
          <w:szCs w:val="18"/>
          <w:lang w:val="en-GB"/>
        </w:rPr>
      </w:pPr>
    </w:p>
    <w:p w14:paraId="2B44C740" w14:textId="77777777" w:rsidR="00F00EE0" w:rsidRDefault="00F00EE0" w:rsidP="00A2190E">
      <w:pPr>
        <w:rPr>
          <w:rStyle w:val="Hyperlink"/>
          <w:rFonts w:ascii="Calibri" w:hAnsi="Calibri" w:cs="Calibri"/>
          <w:b/>
          <w:bCs/>
          <w:sz w:val="18"/>
          <w:szCs w:val="18"/>
          <w:lang w:val="en-GB"/>
        </w:rPr>
      </w:pPr>
    </w:p>
    <w:p w14:paraId="5865310E" w14:textId="3BBB007A" w:rsidR="00A2190E" w:rsidRDefault="00A2190E" w:rsidP="004E298D">
      <w:pPr>
        <w:pStyle w:val="Heading1"/>
      </w:pPr>
      <w:bookmarkStart w:id="4" w:name="_Toc203508089"/>
      <w:r>
        <w:t>CURRICULUM MAP</w:t>
      </w:r>
      <w:bookmarkEnd w:id="4"/>
    </w:p>
    <w:p w14:paraId="4B0B07CE" w14:textId="77777777" w:rsidR="00F00EE0" w:rsidRDefault="00F00EE0" w:rsidP="002A080E">
      <w:pPr>
        <w:tabs>
          <w:tab w:val="left" w:pos="9405"/>
        </w:tabs>
      </w:pPr>
    </w:p>
    <w:tbl>
      <w:tblPr>
        <w:tblStyle w:val="TableGrid1"/>
        <w:tblpPr w:leftFromText="180" w:rightFromText="180" w:vertAnchor="page" w:horzAnchor="margin" w:tblpXSpec="center" w:tblpY="1696"/>
        <w:tblW w:w="15311" w:type="dxa"/>
        <w:tblLayout w:type="fixed"/>
        <w:tblLook w:val="04A0" w:firstRow="1" w:lastRow="0" w:firstColumn="1" w:lastColumn="0" w:noHBand="0" w:noVBand="1"/>
      </w:tblPr>
      <w:tblGrid>
        <w:gridCol w:w="413"/>
        <w:gridCol w:w="2559"/>
        <w:gridCol w:w="2592"/>
        <w:gridCol w:w="2507"/>
        <w:gridCol w:w="2414"/>
        <w:gridCol w:w="2410"/>
        <w:gridCol w:w="2416"/>
      </w:tblGrid>
      <w:tr w:rsidR="0079231E" w:rsidRPr="0079231E" w14:paraId="508621BD" w14:textId="77777777" w:rsidTr="00F00EE0">
        <w:trPr>
          <w:trHeight w:val="310"/>
        </w:trPr>
        <w:tc>
          <w:tcPr>
            <w:tcW w:w="413" w:type="dxa"/>
            <w:shd w:val="clear" w:color="auto" w:fill="DEEAF6"/>
          </w:tcPr>
          <w:p w14:paraId="6450A5C3" w14:textId="77777777" w:rsidR="00F00EE0" w:rsidRPr="0079231E" w:rsidRDefault="00F00EE0" w:rsidP="00F00EE0">
            <w:pPr>
              <w:rPr>
                <w:rFonts w:eastAsia="Calibri" w:cstheme="minorHAnsi"/>
                <w:b/>
                <w:bCs/>
                <w:color w:val="000000" w:themeColor="text1"/>
                <w:sz w:val="12"/>
                <w:szCs w:val="12"/>
              </w:rPr>
            </w:pPr>
          </w:p>
        </w:tc>
        <w:tc>
          <w:tcPr>
            <w:tcW w:w="2559" w:type="dxa"/>
            <w:shd w:val="clear" w:color="auto" w:fill="DEEAF6"/>
          </w:tcPr>
          <w:p w14:paraId="04F411FE"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Autumn 1</w:t>
            </w:r>
          </w:p>
        </w:tc>
        <w:tc>
          <w:tcPr>
            <w:tcW w:w="2592" w:type="dxa"/>
            <w:shd w:val="clear" w:color="auto" w:fill="DEEAF6"/>
          </w:tcPr>
          <w:p w14:paraId="2263032F"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Autumn 2</w:t>
            </w:r>
          </w:p>
        </w:tc>
        <w:tc>
          <w:tcPr>
            <w:tcW w:w="2507" w:type="dxa"/>
            <w:shd w:val="clear" w:color="auto" w:fill="DEEAF6"/>
          </w:tcPr>
          <w:p w14:paraId="4B7DE79B"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Spring 1</w:t>
            </w:r>
          </w:p>
        </w:tc>
        <w:tc>
          <w:tcPr>
            <w:tcW w:w="2414" w:type="dxa"/>
            <w:shd w:val="clear" w:color="auto" w:fill="DEEAF6"/>
          </w:tcPr>
          <w:p w14:paraId="382B14BA"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Spring 2</w:t>
            </w:r>
          </w:p>
        </w:tc>
        <w:tc>
          <w:tcPr>
            <w:tcW w:w="2410" w:type="dxa"/>
            <w:shd w:val="clear" w:color="auto" w:fill="DEEAF6"/>
          </w:tcPr>
          <w:p w14:paraId="67C7013B"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Summer 1</w:t>
            </w:r>
          </w:p>
        </w:tc>
        <w:tc>
          <w:tcPr>
            <w:tcW w:w="2416" w:type="dxa"/>
            <w:shd w:val="clear" w:color="auto" w:fill="DEEAF6"/>
          </w:tcPr>
          <w:p w14:paraId="58871038"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Summer 2</w:t>
            </w:r>
          </w:p>
        </w:tc>
      </w:tr>
      <w:tr w:rsidR="0079231E" w:rsidRPr="0079231E" w14:paraId="474DC66D" w14:textId="77777777" w:rsidTr="00F00EE0">
        <w:trPr>
          <w:trHeight w:val="310"/>
        </w:trPr>
        <w:tc>
          <w:tcPr>
            <w:tcW w:w="413" w:type="dxa"/>
            <w:shd w:val="clear" w:color="auto" w:fill="DEEAF6"/>
          </w:tcPr>
          <w:p w14:paraId="44C930FE" w14:textId="77777777" w:rsidR="00F00EE0" w:rsidRPr="0079231E" w:rsidRDefault="00F00EE0" w:rsidP="00F00EE0">
            <w:pPr>
              <w:rPr>
                <w:rFonts w:eastAsia="Calibri" w:cstheme="minorHAnsi"/>
                <w:b/>
                <w:bCs/>
                <w:color w:val="000000" w:themeColor="text1"/>
                <w:sz w:val="12"/>
                <w:szCs w:val="12"/>
              </w:rPr>
            </w:pPr>
            <w:r w:rsidRPr="0079231E">
              <w:rPr>
                <w:rFonts w:eastAsia="Calibri" w:cstheme="minorHAnsi"/>
                <w:b/>
                <w:bCs/>
                <w:color w:val="000000" w:themeColor="text1"/>
                <w:sz w:val="12"/>
                <w:szCs w:val="12"/>
              </w:rPr>
              <w:t>Yr7</w:t>
            </w:r>
          </w:p>
        </w:tc>
        <w:tc>
          <w:tcPr>
            <w:tcW w:w="2559" w:type="dxa"/>
          </w:tcPr>
          <w:p w14:paraId="656AFF70" w14:textId="11464385" w:rsidR="00F00EE0" w:rsidRPr="0079231E" w:rsidRDefault="00F00EE0" w:rsidP="00962F6B">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Exploring Your Voice</w:t>
            </w:r>
          </w:p>
          <w:p w14:paraId="3A50F822" w14:textId="77777777" w:rsidR="00962F6B" w:rsidRPr="0079231E" w:rsidRDefault="00962F6B" w:rsidP="00962F6B">
            <w:pPr>
              <w:jc w:val="center"/>
              <w:rPr>
                <w:rFonts w:eastAsia="Calibri" w:cstheme="minorHAnsi"/>
                <w:b/>
                <w:bCs/>
                <w:color w:val="000000" w:themeColor="text1"/>
                <w:sz w:val="16"/>
                <w:szCs w:val="16"/>
              </w:rPr>
            </w:pPr>
          </w:p>
          <w:p w14:paraId="54D65F73" w14:textId="77777777" w:rsidR="00F00EE0" w:rsidRPr="0079231E" w:rsidRDefault="00F00EE0" w:rsidP="00F00EE0">
            <w:pPr>
              <w:jc w:val="center"/>
              <w:rPr>
                <w:rFonts w:eastAsia="Calibri" w:cstheme="minorHAnsi"/>
                <w:b/>
                <w:bCs/>
                <w:color w:val="000000" w:themeColor="text1"/>
                <w:sz w:val="12"/>
                <w:szCs w:val="12"/>
                <w:u w:val="single"/>
              </w:rPr>
            </w:pPr>
            <w:r w:rsidRPr="0079231E">
              <w:rPr>
                <w:rFonts w:eastAsia="Calibri" w:cstheme="minorHAnsi"/>
                <w:i/>
                <w:iCs/>
                <w:color w:val="000000" w:themeColor="text1"/>
                <w:sz w:val="12"/>
                <w:szCs w:val="12"/>
                <w:highlight w:val="yellow"/>
              </w:rPr>
              <w:t>End of unit assessment: Performance Skills</w:t>
            </w:r>
          </w:p>
          <w:p w14:paraId="3F18B0F8" w14:textId="77777777" w:rsidR="00F00EE0" w:rsidRPr="0079231E" w:rsidRDefault="00F00EE0" w:rsidP="00F00EE0">
            <w:pPr>
              <w:jc w:val="center"/>
              <w:rPr>
                <w:rFonts w:eastAsia="Calibri" w:cstheme="minorHAnsi"/>
                <w:color w:val="000000" w:themeColor="text1"/>
                <w:sz w:val="12"/>
                <w:szCs w:val="12"/>
              </w:rPr>
            </w:pPr>
          </w:p>
        </w:tc>
        <w:tc>
          <w:tcPr>
            <w:tcW w:w="2592" w:type="dxa"/>
          </w:tcPr>
          <w:p w14:paraId="3149ED0A"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b/>
                <w:bCs/>
                <w:color w:val="000000" w:themeColor="text1"/>
                <w:sz w:val="16"/>
                <w:szCs w:val="16"/>
              </w:rPr>
              <w:t>Exploring Melody</w:t>
            </w:r>
          </w:p>
          <w:p w14:paraId="7C177564" w14:textId="77777777" w:rsidR="00F00EE0" w:rsidRPr="0079231E" w:rsidRDefault="00F00EE0" w:rsidP="00F00EE0">
            <w:pPr>
              <w:jc w:val="center"/>
              <w:rPr>
                <w:rFonts w:eastAsia="Calibri" w:cstheme="minorHAnsi"/>
                <w:i/>
                <w:iCs/>
                <w:color w:val="000000" w:themeColor="text1"/>
                <w:sz w:val="12"/>
                <w:szCs w:val="12"/>
                <w:highlight w:val="yellow"/>
              </w:rPr>
            </w:pPr>
          </w:p>
          <w:p w14:paraId="2AFF7896" w14:textId="77777777" w:rsidR="00F00EE0" w:rsidRPr="0079231E" w:rsidRDefault="00F00EE0" w:rsidP="00F00EE0">
            <w:pPr>
              <w:jc w:val="center"/>
              <w:rPr>
                <w:rFonts w:eastAsia="Calibri" w:cstheme="minorHAnsi"/>
                <w:b/>
                <w:bCs/>
                <w:color w:val="000000" w:themeColor="text1"/>
                <w:sz w:val="12"/>
                <w:szCs w:val="12"/>
                <w:u w:val="single"/>
              </w:rPr>
            </w:pPr>
            <w:r w:rsidRPr="0079231E">
              <w:rPr>
                <w:rFonts w:eastAsia="Calibri" w:cstheme="minorHAnsi"/>
                <w:i/>
                <w:iCs/>
                <w:color w:val="000000" w:themeColor="text1"/>
                <w:sz w:val="12"/>
                <w:szCs w:val="12"/>
                <w:highlight w:val="yellow"/>
              </w:rPr>
              <w:t>End of unit assessment: Performance Skills</w:t>
            </w:r>
          </w:p>
          <w:p w14:paraId="25C1E4B1" w14:textId="77777777" w:rsidR="00F00EE0" w:rsidRPr="0079231E" w:rsidRDefault="00F00EE0" w:rsidP="00F00EE0">
            <w:pPr>
              <w:jc w:val="center"/>
              <w:rPr>
                <w:rFonts w:eastAsia="Calibri" w:cstheme="minorHAnsi"/>
                <w:color w:val="000000" w:themeColor="text1"/>
                <w:sz w:val="12"/>
                <w:szCs w:val="12"/>
              </w:rPr>
            </w:pPr>
          </w:p>
        </w:tc>
        <w:tc>
          <w:tcPr>
            <w:tcW w:w="2507" w:type="dxa"/>
          </w:tcPr>
          <w:p w14:paraId="1A6F17BF"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Exploring Keyboards and Chords</w:t>
            </w:r>
          </w:p>
          <w:p w14:paraId="34971B4F" w14:textId="77777777" w:rsidR="00962F6B" w:rsidRPr="0079231E" w:rsidRDefault="00962F6B" w:rsidP="00F00EE0">
            <w:pPr>
              <w:jc w:val="center"/>
              <w:rPr>
                <w:rFonts w:eastAsia="Calibri" w:cstheme="minorHAnsi"/>
                <w:b/>
                <w:bCs/>
                <w:color w:val="000000" w:themeColor="text1"/>
                <w:sz w:val="16"/>
                <w:szCs w:val="16"/>
              </w:rPr>
            </w:pPr>
          </w:p>
          <w:p w14:paraId="32EEABC4" w14:textId="77777777" w:rsidR="00F00EE0" w:rsidRPr="0079231E" w:rsidRDefault="00F00EE0" w:rsidP="00F00EE0">
            <w:pPr>
              <w:jc w:val="center"/>
              <w:rPr>
                <w:rFonts w:eastAsia="Calibri" w:cstheme="minorHAnsi"/>
                <w:b/>
                <w:bCs/>
                <w:color w:val="000000" w:themeColor="text1"/>
                <w:sz w:val="12"/>
                <w:szCs w:val="12"/>
                <w:u w:val="single"/>
              </w:rPr>
            </w:pPr>
            <w:r w:rsidRPr="0079231E">
              <w:rPr>
                <w:rFonts w:eastAsia="Calibri" w:cstheme="minorHAnsi"/>
                <w:i/>
                <w:iCs/>
                <w:color w:val="000000" w:themeColor="text1"/>
                <w:sz w:val="12"/>
                <w:szCs w:val="12"/>
                <w:highlight w:val="yellow"/>
              </w:rPr>
              <w:t>End of unit assessment: Performance Skills</w:t>
            </w:r>
          </w:p>
          <w:p w14:paraId="09404C95" w14:textId="77777777" w:rsidR="00F00EE0" w:rsidRPr="0079231E" w:rsidRDefault="00F00EE0" w:rsidP="00F00EE0">
            <w:pPr>
              <w:jc w:val="center"/>
              <w:rPr>
                <w:rFonts w:eastAsia="Calibri" w:cstheme="minorHAnsi"/>
                <w:b/>
                <w:bCs/>
                <w:color w:val="000000" w:themeColor="text1"/>
                <w:sz w:val="12"/>
                <w:szCs w:val="12"/>
                <w:u w:val="single"/>
              </w:rPr>
            </w:pPr>
          </w:p>
          <w:p w14:paraId="02C6A375" w14:textId="77777777" w:rsidR="00F00EE0" w:rsidRPr="0079231E" w:rsidRDefault="00F00EE0" w:rsidP="00F00EE0">
            <w:pPr>
              <w:jc w:val="center"/>
              <w:rPr>
                <w:rFonts w:eastAsia="Calibri" w:cstheme="minorHAnsi"/>
                <w:color w:val="000000" w:themeColor="text1"/>
                <w:sz w:val="12"/>
                <w:szCs w:val="12"/>
              </w:rPr>
            </w:pPr>
          </w:p>
        </w:tc>
        <w:tc>
          <w:tcPr>
            <w:tcW w:w="2414" w:type="dxa"/>
          </w:tcPr>
          <w:p w14:paraId="1979833E"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Exploring Structure</w:t>
            </w:r>
          </w:p>
          <w:p w14:paraId="65AC9CCB" w14:textId="77777777" w:rsidR="00F00EE0" w:rsidRPr="0079231E" w:rsidRDefault="00F00EE0" w:rsidP="00F00EE0">
            <w:pPr>
              <w:jc w:val="center"/>
              <w:rPr>
                <w:rFonts w:eastAsia="Calibri" w:cstheme="minorHAnsi"/>
                <w:b/>
                <w:bCs/>
                <w:color w:val="000000" w:themeColor="text1"/>
                <w:sz w:val="16"/>
                <w:szCs w:val="16"/>
              </w:rPr>
            </w:pPr>
          </w:p>
          <w:p w14:paraId="2A07FC3A" w14:textId="77777777" w:rsidR="00F00EE0" w:rsidRPr="0079231E" w:rsidRDefault="00F00EE0" w:rsidP="00F00EE0">
            <w:pPr>
              <w:jc w:val="center"/>
              <w:rPr>
                <w:rFonts w:eastAsia="Calibri" w:cstheme="minorHAnsi"/>
                <w:b/>
                <w:bCs/>
                <w:color w:val="000000" w:themeColor="text1"/>
                <w:sz w:val="12"/>
                <w:szCs w:val="12"/>
                <w:u w:val="single"/>
              </w:rPr>
            </w:pPr>
            <w:r w:rsidRPr="0079231E">
              <w:rPr>
                <w:rFonts w:eastAsia="Calibri" w:cstheme="minorHAnsi"/>
                <w:i/>
                <w:iCs/>
                <w:color w:val="000000" w:themeColor="text1"/>
                <w:sz w:val="12"/>
                <w:szCs w:val="12"/>
                <w:highlight w:val="yellow"/>
              </w:rPr>
              <w:t>End of unit assessment: Performance Skills</w:t>
            </w:r>
          </w:p>
          <w:p w14:paraId="0F6406CE" w14:textId="77777777" w:rsidR="00F00EE0" w:rsidRPr="0079231E" w:rsidRDefault="00F00EE0" w:rsidP="00F00EE0">
            <w:pPr>
              <w:jc w:val="center"/>
              <w:rPr>
                <w:rFonts w:eastAsia="Calibri" w:cstheme="minorHAnsi"/>
                <w:color w:val="000000" w:themeColor="text1"/>
                <w:sz w:val="12"/>
                <w:szCs w:val="12"/>
              </w:rPr>
            </w:pPr>
          </w:p>
        </w:tc>
        <w:tc>
          <w:tcPr>
            <w:tcW w:w="2410" w:type="dxa"/>
          </w:tcPr>
          <w:p w14:paraId="0B65B620"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b/>
                <w:bCs/>
                <w:color w:val="000000" w:themeColor="text1"/>
                <w:sz w:val="16"/>
                <w:szCs w:val="16"/>
              </w:rPr>
              <w:t>Exploring Ukulele &amp; Voice</w:t>
            </w:r>
          </w:p>
          <w:p w14:paraId="5808A052" w14:textId="77777777" w:rsidR="00F00EE0" w:rsidRPr="0079231E" w:rsidRDefault="00F00EE0" w:rsidP="00F00EE0">
            <w:pPr>
              <w:jc w:val="center"/>
              <w:rPr>
                <w:rFonts w:eastAsia="Calibri" w:cstheme="minorHAnsi"/>
                <w:color w:val="000000" w:themeColor="text1"/>
                <w:sz w:val="12"/>
                <w:szCs w:val="12"/>
              </w:rPr>
            </w:pPr>
          </w:p>
          <w:p w14:paraId="5DFB5A8E" w14:textId="77777777" w:rsidR="00F00EE0" w:rsidRPr="0079231E" w:rsidRDefault="00F00EE0" w:rsidP="00F00EE0">
            <w:pPr>
              <w:jc w:val="center"/>
              <w:rPr>
                <w:rFonts w:eastAsia="Calibri" w:cstheme="minorHAnsi"/>
                <w:b/>
                <w:bCs/>
                <w:color w:val="000000" w:themeColor="text1"/>
                <w:sz w:val="12"/>
                <w:szCs w:val="12"/>
                <w:u w:val="single"/>
              </w:rPr>
            </w:pPr>
            <w:r w:rsidRPr="0079231E">
              <w:rPr>
                <w:rFonts w:eastAsia="Calibri" w:cstheme="minorHAnsi"/>
                <w:i/>
                <w:iCs/>
                <w:color w:val="000000" w:themeColor="text1"/>
                <w:sz w:val="12"/>
                <w:szCs w:val="12"/>
                <w:highlight w:val="yellow"/>
              </w:rPr>
              <w:t>End of unit assessment: Performance Skills</w:t>
            </w:r>
          </w:p>
          <w:p w14:paraId="0ECDE197" w14:textId="77777777" w:rsidR="00F00EE0" w:rsidRPr="0079231E" w:rsidRDefault="00F00EE0" w:rsidP="00F00EE0">
            <w:pPr>
              <w:jc w:val="center"/>
              <w:rPr>
                <w:rFonts w:eastAsia="Calibri" w:cstheme="minorHAnsi"/>
                <w:color w:val="000000" w:themeColor="text1"/>
                <w:sz w:val="12"/>
                <w:szCs w:val="12"/>
              </w:rPr>
            </w:pPr>
          </w:p>
        </w:tc>
        <w:tc>
          <w:tcPr>
            <w:tcW w:w="2416" w:type="dxa"/>
          </w:tcPr>
          <w:p w14:paraId="0B5415D5"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Exploring Composition</w:t>
            </w:r>
          </w:p>
          <w:p w14:paraId="33D633CB" w14:textId="77777777" w:rsidR="00F00EE0" w:rsidRPr="0079231E" w:rsidRDefault="00F00EE0" w:rsidP="00F00EE0">
            <w:pPr>
              <w:jc w:val="center"/>
              <w:rPr>
                <w:rFonts w:eastAsia="Calibri" w:cstheme="minorHAnsi"/>
                <w:color w:val="000000" w:themeColor="text1"/>
                <w:sz w:val="12"/>
                <w:szCs w:val="12"/>
              </w:rPr>
            </w:pPr>
          </w:p>
          <w:p w14:paraId="3B8DBB0D" w14:textId="77777777" w:rsidR="00F00EE0" w:rsidRPr="0079231E" w:rsidRDefault="00F00EE0" w:rsidP="00F00EE0">
            <w:pPr>
              <w:jc w:val="center"/>
              <w:rPr>
                <w:rFonts w:eastAsia="Calibri" w:cstheme="minorHAnsi"/>
                <w:b/>
                <w:bCs/>
                <w:color w:val="000000" w:themeColor="text1"/>
                <w:sz w:val="12"/>
                <w:szCs w:val="12"/>
                <w:u w:val="single"/>
              </w:rPr>
            </w:pPr>
            <w:r w:rsidRPr="0079231E">
              <w:rPr>
                <w:rFonts w:eastAsia="Calibri" w:cstheme="minorHAnsi"/>
                <w:i/>
                <w:iCs/>
                <w:color w:val="000000" w:themeColor="text1"/>
                <w:sz w:val="12"/>
                <w:szCs w:val="12"/>
                <w:highlight w:val="yellow"/>
              </w:rPr>
              <w:t>End of unit assessment: Performance Skills</w:t>
            </w:r>
          </w:p>
        </w:tc>
      </w:tr>
      <w:tr w:rsidR="0079231E" w:rsidRPr="0079231E" w14:paraId="39A3B9E8" w14:textId="77777777" w:rsidTr="00F00EE0">
        <w:trPr>
          <w:trHeight w:val="133"/>
        </w:trPr>
        <w:tc>
          <w:tcPr>
            <w:tcW w:w="413" w:type="dxa"/>
            <w:shd w:val="clear" w:color="auto" w:fill="DEEAF6"/>
          </w:tcPr>
          <w:p w14:paraId="0DC2223C" w14:textId="77777777" w:rsidR="00F00EE0" w:rsidRPr="0079231E" w:rsidRDefault="00F00EE0" w:rsidP="00F00EE0">
            <w:pPr>
              <w:rPr>
                <w:rFonts w:eastAsia="Calibri" w:cstheme="minorHAnsi"/>
                <w:b/>
                <w:bCs/>
                <w:color w:val="000000" w:themeColor="text1"/>
                <w:sz w:val="12"/>
                <w:szCs w:val="12"/>
              </w:rPr>
            </w:pPr>
            <w:r w:rsidRPr="0079231E">
              <w:rPr>
                <w:rFonts w:eastAsia="Calibri" w:cstheme="minorHAnsi"/>
                <w:b/>
                <w:bCs/>
                <w:color w:val="000000" w:themeColor="text1"/>
                <w:sz w:val="12"/>
                <w:szCs w:val="12"/>
              </w:rPr>
              <w:t>Yr8</w:t>
            </w:r>
          </w:p>
        </w:tc>
        <w:tc>
          <w:tcPr>
            <w:tcW w:w="2559" w:type="dxa"/>
          </w:tcPr>
          <w:p w14:paraId="6BA81B15"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 xml:space="preserve">Singing Through the Eras </w:t>
            </w:r>
          </w:p>
          <w:p w14:paraId="2B23D2D1" w14:textId="77777777" w:rsidR="00F00EE0" w:rsidRPr="0079231E" w:rsidRDefault="00F00EE0" w:rsidP="00F00EE0">
            <w:pPr>
              <w:jc w:val="center"/>
              <w:rPr>
                <w:rFonts w:eastAsia="Calibri" w:cstheme="minorHAnsi"/>
                <w:color w:val="000000" w:themeColor="text1"/>
                <w:sz w:val="12"/>
                <w:szCs w:val="12"/>
              </w:rPr>
            </w:pPr>
          </w:p>
          <w:p w14:paraId="185B5BD8" w14:textId="77777777" w:rsidR="00F00EE0" w:rsidRPr="0079231E" w:rsidRDefault="00F00EE0" w:rsidP="00F00EE0">
            <w:pPr>
              <w:jc w:val="center"/>
              <w:rPr>
                <w:rFonts w:eastAsia="Calibri" w:cstheme="minorHAnsi"/>
                <w:b/>
                <w:bCs/>
                <w:color w:val="000000" w:themeColor="text1"/>
                <w:sz w:val="12"/>
                <w:szCs w:val="12"/>
                <w:u w:val="single"/>
              </w:rPr>
            </w:pPr>
            <w:r w:rsidRPr="0079231E">
              <w:rPr>
                <w:rFonts w:eastAsia="Calibri" w:cstheme="minorHAnsi"/>
                <w:i/>
                <w:iCs/>
                <w:color w:val="000000" w:themeColor="text1"/>
                <w:sz w:val="12"/>
                <w:szCs w:val="12"/>
                <w:highlight w:val="yellow"/>
              </w:rPr>
              <w:t>End of unit assessment: Performance Skills</w:t>
            </w:r>
          </w:p>
          <w:p w14:paraId="03DF1EA0" w14:textId="77777777" w:rsidR="00F00EE0" w:rsidRPr="0079231E" w:rsidRDefault="00F00EE0" w:rsidP="00F00EE0">
            <w:pPr>
              <w:rPr>
                <w:rFonts w:eastAsia="Calibri" w:cstheme="minorHAnsi"/>
                <w:b/>
                <w:bCs/>
                <w:color w:val="000000" w:themeColor="text1"/>
                <w:sz w:val="12"/>
                <w:szCs w:val="12"/>
              </w:rPr>
            </w:pPr>
          </w:p>
        </w:tc>
        <w:tc>
          <w:tcPr>
            <w:tcW w:w="2592" w:type="dxa"/>
          </w:tcPr>
          <w:p w14:paraId="21A69999"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Jazz &amp; Blues</w:t>
            </w:r>
          </w:p>
          <w:p w14:paraId="0F5F4246" w14:textId="77777777" w:rsidR="00F00EE0" w:rsidRPr="0079231E" w:rsidRDefault="00F00EE0" w:rsidP="00F00EE0">
            <w:pPr>
              <w:jc w:val="center"/>
              <w:rPr>
                <w:rFonts w:eastAsia="Calibri" w:cstheme="minorHAnsi"/>
                <w:color w:val="000000" w:themeColor="text1"/>
                <w:sz w:val="12"/>
                <w:szCs w:val="12"/>
              </w:rPr>
            </w:pPr>
          </w:p>
          <w:p w14:paraId="547E3A0A" w14:textId="77777777" w:rsidR="00F00EE0" w:rsidRPr="0079231E" w:rsidRDefault="00F00EE0" w:rsidP="00F00EE0">
            <w:pPr>
              <w:jc w:val="center"/>
              <w:rPr>
                <w:rFonts w:eastAsia="Calibri" w:cstheme="minorHAnsi"/>
                <w:b/>
                <w:bCs/>
                <w:color w:val="000000" w:themeColor="text1"/>
                <w:sz w:val="12"/>
                <w:szCs w:val="12"/>
                <w:u w:val="single"/>
              </w:rPr>
            </w:pPr>
            <w:r w:rsidRPr="0079231E">
              <w:rPr>
                <w:rFonts w:eastAsia="Calibri" w:cstheme="minorHAnsi"/>
                <w:i/>
                <w:iCs/>
                <w:color w:val="000000" w:themeColor="text1"/>
                <w:sz w:val="12"/>
                <w:szCs w:val="12"/>
                <w:highlight w:val="yellow"/>
              </w:rPr>
              <w:t>End of unit assessment: Performance Skills</w:t>
            </w:r>
          </w:p>
          <w:p w14:paraId="09857DD5" w14:textId="77777777" w:rsidR="00F00EE0" w:rsidRPr="0079231E" w:rsidRDefault="00F00EE0" w:rsidP="00F00EE0">
            <w:pPr>
              <w:jc w:val="center"/>
              <w:rPr>
                <w:rFonts w:eastAsia="Calibri" w:cstheme="minorHAnsi"/>
                <w:b/>
                <w:bCs/>
                <w:color w:val="000000" w:themeColor="text1"/>
                <w:sz w:val="12"/>
                <w:szCs w:val="12"/>
              </w:rPr>
            </w:pPr>
          </w:p>
        </w:tc>
        <w:tc>
          <w:tcPr>
            <w:tcW w:w="2507" w:type="dxa"/>
          </w:tcPr>
          <w:p w14:paraId="613912F1"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 xml:space="preserve">Chords &amp; Riffs </w:t>
            </w:r>
          </w:p>
          <w:p w14:paraId="65989B17" w14:textId="77777777" w:rsidR="00F00EE0" w:rsidRPr="0079231E" w:rsidRDefault="00F00EE0" w:rsidP="00F00EE0">
            <w:pPr>
              <w:jc w:val="center"/>
              <w:rPr>
                <w:rFonts w:eastAsia="Calibri" w:cstheme="minorHAnsi"/>
                <w:color w:val="000000" w:themeColor="text1"/>
                <w:sz w:val="12"/>
                <w:szCs w:val="12"/>
              </w:rPr>
            </w:pPr>
          </w:p>
          <w:p w14:paraId="2A829EA5" w14:textId="77777777" w:rsidR="00F00EE0" w:rsidRPr="0079231E" w:rsidRDefault="00F00EE0" w:rsidP="00F00EE0">
            <w:pPr>
              <w:jc w:val="center"/>
              <w:rPr>
                <w:rFonts w:eastAsia="Calibri" w:cstheme="minorHAnsi"/>
                <w:b/>
                <w:bCs/>
                <w:color w:val="000000" w:themeColor="text1"/>
                <w:sz w:val="12"/>
                <w:szCs w:val="12"/>
                <w:u w:val="single"/>
              </w:rPr>
            </w:pPr>
            <w:r w:rsidRPr="0079231E">
              <w:rPr>
                <w:rFonts w:eastAsia="Calibri" w:cstheme="minorHAnsi"/>
                <w:i/>
                <w:iCs/>
                <w:color w:val="000000" w:themeColor="text1"/>
                <w:sz w:val="12"/>
                <w:szCs w:val="12"/>
                <w:highlight w:val="yellow"/>
              </w:rPr>
              <w:t>End of unit assessment: Performance Skills</w:t>
            </w:r>
          </w:p>
          <w:p w14:paraId="700CD8E2" w14:textId="77777777" w:rsidR="00F00EE0" w:rsidRPr="0079231E" w:rsidRDefault="00F00EE0" w:rsidP="00F00EE0">
            <w:pPr>
              <w:jc w:val="center"/>
              <w:rPr>
                <w:rFonts w:eastAsia="Calibri" w:cstheme="minorHAnsi"/>
                <w:b/>
                <w:bCs/>
                <w:color w:val="000000" w:themeColor="text1"/>
                <w:sz w:val="12"/>
                <w:szCs w:val="12"/>
              </w:rPr>
            </w:pPr>
          </w:p>
        </w:tc>
        <w:tc>
          <w:tcPr>
            <w:tcW w:w="2414" w:type="dxa"/>
          </w:tcPr>
          <w:p w14:paraId="37E9581A"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Minimalist Music</w:t>
            </w:r>
          </w:p>
          <w:p w14:paraId="0DE5BCFB" w14:textId="77777777" w:rsidR="00F00EE0" w:rsidRPr="0079231E" w:rsidRDefault="00F00EE0" w:rsidP="00F00EE0">
            <w:pPr>
              <w:jc w:val="center"/>
              <w:rPr>
                <w:rFonts w:eastAsia="Calibri" w:cstheme="minorHAnsi"/>
                <w:color w:val="000000" w:themeColor="text1"/>
                <w:sz w:val="12"/>
                <w:szCs w:val="12"/>
              </w:rPr>
            </w:pPr>
          </w:p>
          <w:p w14:paraId="418FB35D" w14:textId="77777777" w:rsidR="00F00EE0" w:rsidRPr="0079231E" w:rsidRDefault="00F00EE0" w:rsidP="00F00EE0">
            <w:pPr>
              <w:jc w:val="center"/>
              <w:rPr>
                <w:rFonts w:eastAsia="Calibri" w:cstheme="minorHAnsi"/>
                <w:b/>
                <w:bCs/>
                <w:color w:val="000000" w:themeColor="text1"/>
                <w:sz w:val="12"/>
                <w:szCs w:val="12"/>
                <w:u w:val="single"/>
              </w:rPr>
            </w:pPr>
            <w:r w:rsidRPr="0079231E">
              <w:rPr>
                <w:rFonts w:eastAsia="Calibri" w:cstheme="minorHAnsi"/>
                <w:i/>
                <w:iCs/>
                <w:color w:val="000000" w:themeColor="text1"/>
                <w:sz w:val="12"/>
                <w:szCs w:val="12"/>
                <w:highlight w:val="yellow"/>
              </w:rPr>
              <w:t>End of unit assessment: Performance Skills</w:t>
            </w:r>
          </w:p>
          <w:p w14:paraId="40E0C9E2" w14:textId="77777777" w:rsidR="00F00EE0" w:rsidRPr="0079231E" w:rsidRDefault="00F00EE0" w:rsidP="00F00EE0">
            <w:pPr>
              <w:jc w:val="center"/>
              <w:rPr>
                <w:rFonts w:eastAsia="Calibri" w:cstheme="minorHAnsi"/>
                <w:b/>
                <w:bCs/>
                <w:color w:val="000000" w:themeColor="text1"/>
                <w:sz w:val="12"/>
                <w:szCs w:val="12"/>
                <w:u w:val="single"/>
              </w:rPr>
            </w:pPr>
          </w:p>
        </w:tc>
        <w:tc>
          <w:tcPr>
            <w:tcW w:w="2410" w:type="dxa"/>
          </w:tcPr>
          <w:p w14:paraId="0AADA771"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African Drumming</w:t>
            </w:r>
          </w:p>
          <w:p w14:paraId="42FD4057" w14:textId="77777777" w:rsidR="00F00EE0" w:rsidRPr="0079231E" w:rsidRDefault="00F00EE0" w:rsidP="00F00EE0">
            <w:pPr>
              <w:jc w:val="center"/>
              <w:rPr>
                <w:rFonts w:eastAsia="Calibri" w:cstheme="minorHAnsi"/>
                <w:color w:val="000000" w:themeColor="text1"/>
                <w:sz w:val="12"/>
                <w:szCs w:val="12"/>
              </w:rPr>
            </w:pPr>
          </w:p>
          <w:p w14:paraId="089A1C7B" w14:textId="77777777" w:rsidR="00F00EE0" w:rsidRPr="0079231E" w:rsidRDefault="00F00EE0" w:rsidP="00F00EE0">
            <w:pPr>
              <w:jc w:val="center"/>
              <w:rPr>
                <w:rFonts w:eastAsia="Calibri" w:cstheme="minorHAnsi"/>
                <w:b/>
                <w:bCs/>
                <w:color w:val="000000" w:themeColor="text1"/>
                <w:sz w:val="12"/>
                <w:szCs w:val="12"/>
                <w:u w:val="single"/>
              </w:rPr>
            </w:pPr>
            <w:r w:rsidRPr="0079231E">
              <w:rPr>
                <w:rFonts w:eastAsia="Calibri" w:cstheme="minorHAnsi"/>
                <w:i/>
                <w:iCs/>
                <w:color w:val="000000" w:themeColor="text1"/>
                <w:sz w:val="12"/>
                <w:szCs w:val="12"/>
                <w:highlight w:val="yellow"/>
              </w:rPr>
              <w:t>End of unit assessment: Performance Skills</w:t>
            </w:r>
          </w:p>
          <w:p w14:paraId="1B434A1E" w14:textId="77777777" w:rsidR="00F00EE0" w:rsidRPr="0079231E" w:rsidRDefault="00F00EE0" w:rsidP="00F00EE0">
            <w:pPr>
              <w:jc w:val="center"/>
              <w:rPr>
                <w:rFonts w:eastAsia="Calibri" w:cstheme="minorHAnsi"/>
                <w:b/>
                <w:bCs/>
                <w:color w:val="000000" w:themeColor="text1"/>
                <w:sz w:val="12"/>
                <w:szCs w:val="12"/>
                <w:u w:val="single"/>
              </w:rPr>
            </w:pPr>
          </w:p>
        </w:tc>
        <w:tc>
          <w:tcPr>
            <w:tcW w:w="2416" w:type="dxa"/>
          </w:tcPr>
          <w:p w14:paraId="7F7F138C"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Film Music</w:t>
            </w:r>
          </w:p>
          <w:p w14:paraId="491DD9F8" w14:textId="77777777" w:rsidR="00F00EE0" w:rsidRPr="0079231E" w:rsidRDefault="00F00EE0" w:rsidP="00F00EE0">
            <w:pPr>
              <w:jc w:val="center"/>
              <w:rPr>
                <w:rFonts w:eastAsia="Calibri" w:cstheme="minorHAnsi"/>
                <w:color w:val="000000" w:themeColor="text1"/>
                <w:sz w:val="12"/>
                <w:szCs w:val="12"/>
              </w:rPr>
            </w:pPr>
          </w:p>
          <w:p w14:paraId="193FDF87" w14:textId="77777777" w:rsidR="00F00EE0" w:rsidRPr="0079231E" w:rsidRDefault="00F00EE0" w:rsidP="00F00EE0">
            <w:pPr>
              <w:jc w:val="center"/>
              <w:rPr>
                <w:rFonts w:eastAsia="Calibri" w:cstheme="minorHAnsi"/>
                <w:b/>
                <w:bCs/>
                <w:color w:val="000000" w:themeColor="text1"/>
                <w:sz w:val="12"/>
                <w:szCs w:val="12"/>
                <w:u w:val="single"/>
              </w:rPr>
            </w:pPr>
            <w:r w:rsidRPr="0079231E">
              <w:rPr>
                <w:rFonts w:eastAsia="Calibri" w:cstheme="minorHAnsi"/>
                <w:i/>
                <w:iCs/>
                <w:color w:val="000000" w:themeColor="text1"/>
                <w:sz w:val="12"/>
                <w:szCs w:val="12"/>
                <w:highlight w:val="yellow"/>
              </w:rPr>
              <w:t>End of unit assessment: Performance Skills</w:t>
            </w:r>
          </w:p>
          <w:p w14:paraId="426F0F1E" w14:textId="77777777" w:rsidR="00F00EE0" w:rsidRPr="0079231E" w:rsidRDefault="00F00EE0" w:rsidP="00F00EE0">
            <w:pPr>
              <w:jc w:val="center"/>
              <w:rPr>
                <w:rFonts w:eastAsia="Calibri" w:cstheme="minorHAnsi"/>
                <w:b/>
                <w:bCs/>
                <w:color w:val="000000" w:themeColor="text1"/>
                <w:sz w:val="12"/>
                <w:szCs w:val="12"/>
                <w:u w:val="single"/>
              </w:rPr>
            </w:pPr>
          </w:p>
        </w:tc>
      </w:tr>
      <w:tr w:rsidR="0079231E" w:rsidRPr="0079231E" w14:paraId="241BBA1D" w14:textId="77777777" w:rsidTr="00F00EE0">
        <w:trPr>
          <w:trHeight w:val="133"/>
        </w:trPr>
        <w:tc>
          <w:tcPr>
            <w:tcW w:w="413" w:type="dxa"/>
            <w:shd w:val="clear" w:color="auto" w:fill="DEEAF6"/>
          </w:tcPr>
          <w:p w14:paraId="591FC21C" w14:textId="77777777" w:rsidR="00F00EE0" w:rsidRPr="0079231E" w:rsidRDefault="00F00EE0" w:rsidP="00F00EE0">
            <w:pPr>
              <w:rPr>
                <w:rFonts w:eastAsia="Calibri" w:cstheme="minorHAnsi"/>
                <w:b/>
                <w:bCs/>
                <w:color w:val="000000" w:themeColor="text1"/>
                <w:sz w:val="12"/>
                <w:szCs w:val="12"/>
              </w:rPr>
            </w:pPr>
            <w:r w:rsidRPr="0079231E">
              <w:rPr>
                <w:rFonts w:eastAsia="Calibri" w:cstheme="minorHAnsi"/>
                <w:b/>
                <w:bCs/>
                <w:color w:val="000000" w:themeColor="text1"/>
                <w:sz w:val="12"/>
                <w:szCs w:val="12"/>
              </w:rPr>
              <w:t>Yr9</w:t>
            </w:r>
          </w:p>
        </w:tc>
        <w:tc>
          <w:tcPr>
            <w:tcW w:w="5151" w:type="dxa"/>
            <w:gridSpan w:val="2"/>
          </w:tcPr>
          <w:p w14:paraId="32669B4B"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Band Projects</w:t>
            </w:r>
          </w:p>
          <w:p w14:paraId="25604E09" w14:textId="77777777" w:rsidR="00F00EE0" w:rsidRPr="0079231E" w:rsidRDefault="00F00EE0" w:rsidP="00F00EE0">
            <w:pPr>
              <w:jc w:val="center"/>
              <w:rPr>
                <w:rFonts w:eastAsia="Calibri" w:cstheme="minorHAnsi"/>
                <w:color w:val="000000" w:themeColor="text1"/>
                <w:sz w:val="12"/>
                <w:szCs w:val="12"/>
              </w:rPr>
            </w:pPr>
          </w:p>
          <w:p w14:paraId="7A9E752D" w14:textId="77777777" w:rsidR="00F00EE0" w:rsidRPr="0079231E" w:rsidRDefault="00F00EE0" w:rsidP="00F00EE0">
            <w:pPr>
              <w:jc w:val="center"/>
              <w:rPr>
                <w:rFonts w:eastAsia="Calibri" w:cstheme="minorHAnsi"/>
                <w:b/>
                <w:bCs/>
                <w:color w:val="000000" w:themeColor="text1"/>
                <w:sz w:val="12"/>
                <w:szCs w:val="12"/>
                <w:u w:val="single"/>
              </w:rPr>
            </w:pPr>
            <w:r w:rsidRPr="0079231E">
              <w:rPr>
                <w:rFonts w:eastAsia="Calibri" w:cstheme="minorHAnsi"/>
                <w:i/>
                <w:iCs/>
                <w:color w:val="000000" w:themeColor="text1"/>
                <w:sz w:val="12"/>
                <w:szCs w:val="12"/>
                <w:highlight w:val="yellow"/>
              </w:rPr>
              <w:t>End of unit assessment: Performance Skills</w:t>
            </w:r>
          </w:p>
          <w:p w14:paraId="2C022B3F" w14:textId="77777777" w:rsidR="00F00EE0" w:rsidRPr="0079231E" w:rsidRDefault="00F00EE0" w:rsidP="00F00EE0">
            <w:pPr>
              <w:jc w:val="center"/>
              <w:rPr>
                <w:rFonts w:eastAsia="Calibri" w:cstheme="minorHAnsi"/>
                <w:b/>
                <w:bCs/>
                <w:color w:val="000000" w:themeColor="text1"/>
                <w:sz w:val="12"/>
                <w:szCs w:val="12"/>
                <w:u w:val="single"/>
              </w:rPr>
            </w:pPr>
          </w:p>
        </w:tc>
        <w:tc>
          <w:tcPr>
            <w:tcW w:w="4921" w:type="dxa"/>
            <w:gridSpan w:val="2"/>
          </w:tcPr>
          <w:p w14:paraId="6A41D8F1"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Hip Hop Production (Composition)</w:t>
            </w:r>
          </w:p>
          <w:p w14:paraId="7B2C7335" w14:textId="77777777" w:rsidR="00F00EE0" w:rsidRPr="0079231E" w:rsidRDefault="00F00EE0" w:rsidP="00F00EE0">
            <w:pPr>
              <w:jc w:val="center"/>
              <w:rPr>
                <w:rFonts w:eastAsia="Calibri" w:cstheme="minorHAnsi"/>
                <w:color w:val="000000" w:themeColor="text1"/>
                <w:sz w:val="12"/>
                <w:szCs w:val="12"/>
              </w:rPr>
            </w:pPr>
          </w:p>
          <w:p w14:paraId="734CBA67" w14:textId="77777777" w:rsidR="00F00EE0" w:rsidRPr="0079231E" w:rsidRDefault="00F00EE0" w:rsidP="00F00EE0">
            <w:pPr>
              <w:jc w:val="center"/>
              <w:rPr>
                <w:rFonts w:eastAsia="Calibri" w:cstheme="minorHAnsi"/>
                <w:b/>
                <w:bCs/>
                <w:color w:val="000000" w:themeColor="text1"/>
                <w:sz w:val="12"/>
                <w:szCs w:val="12"/>
                <w:u w:val="single"/>
              </w:rPr>
            </w:pPr>
            <w:r w:rsidRPr="0079231E">
              <w:rPr>
                <w:rFonts w:eastAsia="Calibri" w:cstheme="minorHAnsi"/>
                <w:i/>
                <w:iCs/>
                <w:color w:val="000000" w:themeColor="text1"/>
                <w:sz w:val="12"/>
                <w:szCs w:val="12"/>
                <w:highlight w:val="yellow"/>
              </w:rPr>
              <w:t>End of unit assessment: Performance Skills</w:t>
            </w:r>
          </w:p>
          <w:p w14:paraId="6197EEE3" w14:textId="77777777" w:rsidR="00F00EE0" w:rsidRPr="0079231E" w:rsidRDefault="00F00EE0" w:rsidP="00F00EE0">
            <w:pPr>
              <w:jc w:val="center"/>
              <w:rPr>
                <w:rFonts w:eastAsia="Calibri" w:cstheme="minorHAnsi"/>
                <w:b/>
                <w:bCs/>
                <w:color w:val="000000" w:themeColor="text1"/>
                <w:sz w:val="12"/>
                <w:szCs w:val="12"/>
              </w:rPr>
            </w:pPr>
          </w:p>
        </w:tc>
        <w:tc>
          <w:tcPr>
            <w:tcW w:w="4826" w:type="dxa"/>
            <w:gridSpan w:val="2"/>
          </w:tcPr>
          <w:p w14:paraId="1CB462D8"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Reconstructing from a brief (Performance &amp; Composition)</w:t>
            </w:r>
          </w:p>
          <w:p w14:paraId="4F40ACEB" w14:textId="77777777" w:rsidR="00F00EE0" w:rsidRPr="0079231E" w:rsidRDefault="00F00EE0" w:rsidP="00F00EE0">
            <w:pPr>
              <w:jc w:val="center"/>
              <w:rPr>
                <w:rFonts w:eastAsia="Calibri" w:cstheme="minorHAnsi"/>
                <w:color w:val="000000" w:themeColor="text1"/>
                <w:sz w:val="12"/>
                <w:szCs w:val="12"/>
              </w:rPr>
            </w:pPr>
          </w:p>
          <w:p w14:paraId="7F3692E7" w14:textId="77777777" w:rsidR="00F00EE0" w:rsidRPr="0079231E" w:rsidRDefault="00F00EE0" w:rsidP="00F00EE0">
            <w:pPr>
              <w:jc w:val="center"/>
              <w:rPr>
                <w:rFonts w:eastAsia="Calibri" w:cstheme="minorHAnsi"/>
                <w:b/>
                <w:bCs/>
                <w:color w:val="000000" w:themeColor="text1"/>
                <w:sz w:val="12"/>
                <w:szCs w:val="12"/>
                <w:u w:val="single"/>
              </w:rPr>
            </w:pPr>
            <w:r w:rsidRPr="0079231E">
              <w:rPr>
                <w:rFonts w:eastAsia="Calibri" w:cstheme="minorHAnsi"/>
                <w:i/>
                <w:iCs/>
                <w:color w:val="000000" w:themeColor="text1"/>
                <w:sz w:val="12"/>
                <w:szCs w:val="12"/>
                <w:highlight w:val="yellow"/>
              </w:rPr>
              <w:t>End of unit assessment: Performance Skills</w:t>
            </w:r>
          </w:p>
          <w:p w14:paraId="6BAE9875" w14:textId="77777777" w:rsidR="00F00EE0" w:rsidRPr="0079231E" w:rsidRDefault="00F00EE0" w:rsidP="00F00EE0">
            <w:pPr>
              <w:jc w:val="center"/>
              <w:rPr>
                <w:rFonts w:eastAsia="Calibri" w:cstheme="minorHAnsi"/>
                <w:b/>
                <w:bCs/>
                <w:color w:val="000000" w:themeColor="text1"/>
                <w:sz w:val="12"/>
                <w:szCs w:val="12"/>
                <w:u w:val="single"/>
              </w:rPr>
            </w:pPr>
          </w:p>
        </w:tc>
      </w:tr>
      <w:tr w:rsidR="0079231E" w:rsidRPr="0079231E" w14:paraId="7C4DB7C3" w14:textId="77777777" w:rsidTr="00F00EE0">
        <w:trPr>
          <w:trHeight w:val="3039"/>
        </w:trPr>
        <w:tc>
          <w:tcPr>
            <w:tcW w:w="413" w:type="dxa"/>
            <w:shd w:val="clear" w:color="auto" w:fill="DEEAF6"/>
          </w:tcPr>
          <w:p w14:paraId="56BFBCE1" w14:textId="77777777" w:rsidR="00F00EE0" w:rsidRPr="0079231E" w:rsidRDefault="00F00EE0" w:rsidP="00F00EE0">
            <w:pPr>
              <w:rPr>
                <w:rFonts w:eastAsia="Calibri" w:cstheme="minorHAnsi"/>
                <w:b/>
                <w:bCs/>
                <w:color w:val="000000" w:themeColor="text1"/>
                <w:sz w:val="12"/>
                <w:szCs w:val="12"/>
              </w:rPr>
            </w:pPr>
            <w:r w:rsidRPr="0079231E">
              <w:rPr>
                <w:rFonts w:eastAsia="Calibri" w:cstheme="minorHAnsi"/>
                <w:b/>
                <w:bCs/>
                <w:color w:val="000000" w:themeColor="text1"/>
                <w:sz w:val="12"/>
                <w:szCs w:val="12"/>
              </w:rPr>
              <w:t>Yr10</w:t>
            </w:r>
          </w:p>
        </w:tc>
        <w:tc>
          <w:tcPr>
            <w:tcW w:w="2559" w:type="dxa"/>
          </w:tcPr>
          <w:p w14:paraId="14BDF57B"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Component 1: Exploring Musical Styles</w:t>
            </w:r>
          </w:p>
          <w:p w14:paraId="567F3F2E" w14:textId="77777777" w:rsidR="00F00EE0" w:rsidRPr="0079231E" w:rsidRDefault="00F00EE0" w:rsidP="00F00EE0">
            <w:pPr>
              <w:jc w:val="center"/>
              <w:rPr>
                <w:rFonts w:eastAsia="Calibri" w:cstheme="minorHAnsi"/>
                <w:b/>
                <w:bCs/>
                <w:color w:val="000000" w:themeColor="text1"/>
                <w:sz w:val="16"/>
                <w:szCs w:val="16"/>
              </w:rPr>
            </w:pPr>
          </w:p>
          <w:p w14:paraId="6AA7BD32"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color w:val="000000" w:themeColor="text1"/>
                <w:sz w:val="12"/>
                <w:szCs w:val="12"/>
                <w:lang w:val="en-GB"/>
              </w:rPr>
              <w:t xml:space="preserve">learners will compile a portfolio of evidence that demonstrates their understanding of four different styles of music. </w:t>
            </w:r>
          </w:p>
          <w:p w14:paraId="4012202C" w14:textId="77777777" w:rsidR="00F00EE0" w:rsidRPr="0079231E" w:rsidRDefault="00F00EE0" w:rsidP="00F00EE0">
            <w:pPr>
              <w:jc w:val="center"/>
              <w:rPr>
                <w:rFonts w:eastAsia="Calibri" w:cstheme="minorHAnsi"/>
                <w:color w:val="000000" w:themeColor="text1"/>
                <w:sz w:val="12"/>
                <w:szCs w:val="12"/>
                <w:lang w:eastAsia="en-GB"/>
              </w:rPr>
            </w:pPr>
          </w:p>
          <w:p w14:paraId="12691F3D" w14:textId="77777777" w:rsidR="00F00EE0" w:rsidRPr="0079231E" w:rsidRDefault="00F00EE0" w:rsidP="00F00EE0">
            <w:pPr>
              <w:jc w:val="center"/>
              <w:rPr>
                <w:rFonts w:eastAsia="Calibri" w:cstheme="minorHAnsi"/>
                <w:b/>
                <w:bCs/>
                <w:color w:val="000000" w:themeColor="text1"/>
                <w:sz w:val="12"/>
                <w:szCs w:val="12"/>
                <w:lang w:val="en-GB"/>
              </w:rPr>
            </w:pPr>
            <w:r w:rsidRPr="0079231E">
              <w:rPr>
                <w:rFonts w:eastAsia="Calibri" w:cstheme="minorHAnsi"/>
                <w:b/>
                <w:bCs/>
                <w:color w:val="000000" w:themeColor="text1"/>
                <w:sz w:val="12"/>
                <w:szCs w:val="12"/>
                <w:lang w:val="en-GB"/>
              </w:rPr>
              <w:t>Learning aims:</w:t>
            </w:r>
          </w:p>
          <w:p w14:paraId="65E0262C" w14:textId="77777777" w:rsidR="00F00EE0" w:rsidRPr="0079231E" w:rsidRDefault="00F00EE0" w:rsidP="00F00EE0">
            <w:pPr>
              <w:jc w:val="center"/>
              <w:rPr>
                <w:rFonts w:eastAsia="Calibri" w:cstheme="minorHAnsi"/>
                <w:color w:val="000000" w:themeColor="text1"/>
                <w:sz w:val="12"/>
                <w:szCs w:val="12"/>
                <w:lang w:val="en-GB"/>
              </w:rPr>
            </w:pPr>
          </w:p>
          <w:p w14:paraId="63255CF8"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b/>
                <w:bCs/>
                <w:color w:val="000000" w:themeColor="text1"/>
                <w:sz w:val="12"/>
                <w:szCs w:val="12"/>
                <w:lang w:val="en-GB"/>
              </w:rPr>
              <w:t xml:space="preserve">A - </w:t>
            </w:r>
            <w:r w:rsidRPr="0079231E">
              <w:rPr>
                <w:rFonts w:eastAsia="Calibri" w:cstheme="minorHAnsi"/>
                <w:color w:val="000000" w:themeColor="text1"/>
                <w:sz w:val="12"/>
                <w:szCs w:val="12"/>
                <w:lang w:val="en-GB"/>
              </w:rPr>
              <w:t>Demonstrate an understanding of styles of music</w:t>
            </w:r>
          </w:p>
          <w:p w14:paraId="2B6C8105" w14:textId="77777777" w:rsidR="00F00EE0" w:rsidRPr="0079231E" w:rsidRDefault="00F00EE0" w:rsidP="00F00EE0">
            <w:pPr>
              <w:jc w:val="center"/>
              <w:rPr>
                <w:rFonts w:eastAsia="Calibri" w:cstheme="minorHAnsi"/>
                <w:color w:val="000000" w:themeColor="text1"/>
                <w:sz w:val="12"/>
                <w:szCs w:val="12"/>
                <w:lang w:val="en-GB"/>
              </w:rPr>
            </w:pPr>
          </w:p>
          <w:p w14:paraId="7C9E5802"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b/>
                <w:bCs/>
                <w:color w:val="000000" w:themeColor="text1"/>
                <w:sz w:val="12"/>
                <w:szCs w:val="12"/>
                <w:lang w:val="en-GB"/>
              </w:rPr>
              <w:t>B</w:t>
            </w:r>
            <w:r w:rsidRPr="0079231E">
              <w:rPr>
                <w:rFonts w:eastAsia="Calibri" w:cstheme="minorHAnsi"/>
                <w:color w:val="000000" w:themeColor="text1"/>
                <w:sz w:val="12"/>
                <w:szCs w:val="12"/>
                <w:lang w:val="en-GB"/>
              </w:rPr>
              <w:t xml:space="preserve"> - Apply understanding of the use of techniques to create music</w:t>
            </w:r>
          </w:p>
          <w:p w14:paraId="61A33198" w14:textId="77777777" w:rsidR="00F00EE0" w:rsidRPr="0079231E" w:rsidRDefault="00F00EE0" w:rsidP="00F00EE0">
            <w:pPr>
              <w:jc w:val="center"/>
              <w:rPr>
                <w:rFonts w:eastAsia="Calibri" w:cstheme="minorHAnsi"/>
                <w:color w:val="000000" w:themeColor="text1"/>
                <w:sz w:val="12"/>
                <w:szCs w:val="12"/>
              </w:rPr>
            </w:pPr>
          </w:p>
          <w:p w14:paraId="4CB29193" w14:textId="270F9B53" w:rsidR="00F00EE0" w:rsidRPr="0079231E" w:rsidRDefault="00F00EE0" w:rsidP="00F00EE0">
            <w:pPr>
              <w:jc w:val="center"/>
              <w:rPr>
                <w:rFonts w:eastAsia="Calibri" w:cstheme="minorHAnsi"/>
                <w:color w:val="000000" w:themeColor="text1"/>
                <w:sz w:val="12"/>
                <w:szCs w:val="12"/>
              </w:rPr>
            </w:pPr>
          </w:p>
        </w:tc>
        <w:tc>
          <w:tcPr>
            <w:tcW w:w="2592" w:type="dxa"/>
          </w:tcPr>
          <w:p w14:paraId="798789D1"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Component 1: Exploring Musical Styles</w:t>
            </w:r>
          </w:p>
          <w:p w14:paraId="5FBF19D3" w14:textId="77777777" w:rsidR="00F00EE0" w:rsidRPr="0079231E" w:rsidRDefault="00F00EE0" w:rsidP="00F00EE0">
            <w:pPr>
              <w:jc w:val="center"/>
              <w:rPr>
                <w:rFonts w:eastAsia="Calibri" w:cstheme="minorHAnsi"/>
                <w:b/>
                <w:bCs/>
                <w:color w:val="000000" w:themeColor="text1"/>
                <w:sz w:val="16"/>
                <w:szCs w:val="16"/>
              </w:rPr>
            </w:pPr>
          </w:p>
          <w:p w14:paraId="414E9A14"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color w:val="000000" w:themeColor="text1"/>
                <w:sz w:val="12"/>
                <w:szCs w:val="12"/>
                <w:lang w:val="en-GB"/>
              </w:rPr>
              <w:t xml:space="preserve">learners will create three 30–60-second examples of ideas for music products related to a theme, using a range of realisation techniques. </w:t>
            </w:r>
          </w:p>
          <w:p w14:paraId="7F79D6B7" w14:textId="77777777" w:rsidR="00F00EE0" w:rsidRPr="0079231E" w:rsidRDefault="00F00EE0" w:rsidP="00F00EE0">
            <w:pPr>
              <w:jc w:val="center"/>
              <w:rPr>
                <w:rFonts w:eastAsia="Calibri" w:cstheme="minorHAnsi"/>
                <w:color w:val="000000" w:themeColor="text1"/>
                <w:sz w:val="12"/>
                <w:szCs w:val="12"/>
                <w:lang w:eastAsia="en-GB"/>
              </w:rPr>
            </w:pPr>
          </w:p>
          <w:p w14:paraId="002F2870" w14:textId="77777777" w:rsidR="00F00EE0" w:rsidRPr="0079231E" w:rsidRDefault="00F00EE0" w:rsidP="00F00EE0">
            <w:pPr>
              <w:jc w:val="center"/>
              <w:rPr>
                <w:rFonts w:eastAsia="Calibri" w:cstheme="minorHAnsi"/>
                <w:b/>
                <w:bCs/>
                <w:color w:val="000000" w:themeColor="text1"/>
                <w:sz w:val="12"/>
                <w:szCs w:val="12"/>
                <w:lang w:val="en-GB"/>
              </w:rPr>
            </w:pPr>
            <w:r w:rsidRPr="0079231E">
              <w:rPr>
                <w:rFonts w:eastAsia="Calibri" w:cstheme="minorHAnsi"/>
                <w:b/>
                <w:bCs/>
                <w:color w:val="000000" w:themeColor="text1"/>
                <w:sz w:val="12"/>
                <w:szCs w:val="12"/>
                <w:lang w:val="en-GB"/>
              </w:rPr>
              <w:t>Learning aims:</w:t>
            </w:r>
          </w:p>
          <w:p w14:paraId="2C2F1134" w14:textId="77777777" w:rsidR="00F00EE0" w:rsidRPr="0079231E" w:rsidRDefault="00F00EE0" w:rsidP="00F00EE0">
            <w:pPr>
              <w:jc w:val="center"/>
              <w:rPr>
                <w:rFonts w:eastAsia="Calibri" w:cstheme="minorHAnsi"/>
                <w:color w:val="000000" w:themeColor="text1"/>
                <w:sz w:val="12"/>
                <w:szCs w:val="12"/>
                <w:lang w:val="en-GB"/>
              </w:rPr>
            </w:pPr>
          </w:p>
          <w:p w14:paraId="24B3BA6E"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b/>
                <w:bCs/>
                <w:color w:val="000000" w:themeColor="text1"/>
                <w:sz w:val="12"/>
                <w:szCs w:val="12"/>
                <w:lang w:val="en-GB"/>
              </w:rPr>
              <w:t xml:space="preserve">A - </w:t>
            </w:r>
            <w:r w:rsidRPr="0079231E">
              <w:rPr>
                <w:rFonts w:eastAsia="Calibri" w:cstheme="minorHAnsi"/>
                <w:color w:val="000000" w:themeColor="text1"/>
                <w:sz w:val="12"/>
                <w:szCs w:val="12"/>
                <w:lang w:val="en-GB"/>
              </w:rPr>
              <w:t>Demonstrate an understanding of styles of music</w:t>
            </w:r>
          </w:p>
          <w:p w14:paraId="1E03DB37" w14:textId="77777777" w:rsidR="00F00EE0" w:rsidRPr="0079231E" w:rsidRDefault="00F00EE0" w:rsidP="00F00EE0">
            <w:pPr>
              <w:jc w:val="center"/>
              <w:rPr>
                <w:rFonts w:eastAsia="Calibri" w:cstheme="minorHAnsi"/>
                <w:color w:val="000000" w:themeColor="text1"/>
                <w:sz w:val="12"/>
                <w:szCs w:val="12"/>
                <w:lang w:val="en-GB"/>
              </w:rPr>
            </w:pPr>
          </w:p>
          <w:p w14:paraId="14FD8AE0"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b/>
                <w:bCs/>
                <w:color w:val="000000" w:themeColor="text1"/>
                <w:sz w:val="12"/>
                <w:szCs w:val="12"/>
                <w:lang w:val="en-GB"/>
              </w:rPr>
              <w:t>B</w:t>
            </w:r>
            <w:r w:rsidRPr="0079231E">
              <w:rPr>
                <w:rFonts w:eastAsia="Calibri" w:cstheme="minorHAnsi"/>
                <w:color w:val="000000" w:themeColor="text1"/>
                <w:sz w:val="12"/>
                <w:szCs w:val="12"/>
                <w:lang w:val="en-GB"/>
              </w:rPr>
              <w:t xml:space="preserve"> - Apply understanding of the use of techniques to create music</w:t>
            </w:r>
          </w:p>
          <w:p w14:paraId="5DC56833" w14:textId="77777777" w:rsidR="00F00EE0" w:rsidRPr="0079231E" w:rsidRDefault="00F00EE0" w:rsidP="00F00EE0">
            <w:pPr>
              <w:rPr>
                <w:rFonts w:eastAsia="Calibri" w:cstheme="minorHAnsi"/>
                <w:b/>
                <w:bCs/>
                <w:color w:val="000000" w:themeColor="text1"/>
                <w:sz w:val="12"/>
                <w:szCs w:val="12"/>
              </w:rPr>
            </w:pPr>
            <w:r w:rsidRPr="0079231E">
              <w:rPr>
                <w:rFonts w:eastAsia="Calibri" w:cstheme="minorHAnsi"/>
                <w:b/>
                <w:bCs/>
                <w:noProof/>
                <w:color w:val="000000" w:themeColor="text1"/>
                <w:sz w:val="12"/>
                <w:szCs w:val="12"/>
                <w:highlight w:val="yellow"/>
                <w:u w:val="single"/>
              </w:rPr>
              <mc:AlternateContent>
                <mc:Choice Requires="wps">
                  <w:drawing>
                    <wp:anchor distT="45720" distB="45720" distL="114300" distR="114300" simplePos="0" relativeHeight="251661316" behindDoc="1" locked="0" layoutInCell="1" allowOverlap="1" wp14:anchorId="60DABF82" wp14:editId="42F1D2A1">
                      <wp:simplePos x="0" y="0"/>
                      <wp:positionH relativeFrom="column">
                        <wp:posOffset>92710</wp:posOffset>
                      </wp:positionH>
                      <wp:positionV relativeFrom="paragraph">
                        <wp:posOffset>179070</wp:posOffset>
                      </wp:positionV>
                      <wp:extent cx="1302385" cy="284480"/>
                      <wp:effectExtent l="0" t="0" r="12065" b="20320"/>
                      <wp:wrapTight wrapText="bothSides">
                        <wp:wrapPolygon edited="0">
                          <wp:start x="0" y="0"/>
                          <wp:lineTo x="0" y="21696"/>
                          <wp:lineTo x="21484" y="21696"/>
                          <wp:lineTo x="21484"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84480"/>
                              </a:xfrm>
                              <a:prstGeom prst="rect">
                                <a:avLst/>
                              </a:prstGeom>
                              <a:solidFill>
                                <a:srgbClr val="FFFFFF"/>
                              </a:solidFill>
                              <a:ln w="9525">
                                <a:solidFill>
                                  <a:srgbClr val="000000"/>
                                </a:solidFill>
                                <a:miter lim="800000"/>
                                <a:headEnd/>
                                <a:tailEnd/>
                              </a:ln>
                            </wps:spPr>
                            <wps:txbx>
                              <w:txbxContent>
                                <w:p w14:paraId="4CC729B0" w14:textId="77777777" w:rsidR="00F00EE0" w:rsidRPr="003E4506" w:rsidRDefault="00F00EE0" w:rsidP="00F00EE0">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ABF82" id="Text Box 2" o:spid="_x0000_s1029" type="#_x0000_t202" style="position:absolute;margin-left:7.3pt;margin-top:14.1pt;width:102.55pt;height:22.4pt;z-index:-2516551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dDJgIAAEsEAAAOAAAAZHJzL2Uyb0RvYy54bWysVNuO0zAQfUfiHyy/06RpC92o6WrpUoS0&#10;XKRdPsBxnMbC9hjbbVK+nrHTlmqBF0QeLI9nfDxzzkxWt4NW5CCcl2AqOp3klAjDoZFmV9GvT9tX&#10;S0p8YKZhCoyo6FF4ert++WLV21IU0IFqhCMIYnzZ24p2IdgyyzzvhGZ+AlYYdLbgNAtoul3WONYj&#10;ulZZkeevsx5cYx1w4T2e3o9Ouk74bSt4+Ny2XgSiKoq5hbS6tNZxzdYrVu4cs53kpzTYP2ShmTT4&#10;6AXqngVG9k7+BqUld+ChDRMOOoO2lVykGrCaaf6smseOWZFqQXK8vdDk/x8s/3T44ohsKrqgxDCN&#10;Ej2JIZC3MJAistNbX2LQo8WwMOAxqpwq9fYB+DdPDGw6ZnbizjnoO8EazG4ab2ZXV0ccH0Hq/iM0&#10;+AzbB0hAQ+t0pA7JIIiOKh0vysRUeHxylhezJabI0Vcs5/Nlki5j5fm2dT68F6BJ3FTUofIJnR0e&#10;fIjZsPIcEh/zoGSzlUolw+3qjXLkwLBLtulLBTwLU4b0Fb1ZFIuRgL9C5On7E4SWAdtdSV3R5SWI&#10;lZG2d6ZJzRiYVOMeU1bmxGOkbiQxDPWQBJud5amhOSKxDsbuxmnETQfuByU9dnZF/fc9c4IS9cGg&#10;ODfT+TyOQjLmizcFGu7aU197mOEIVdFAybjdhDQ+kTcDdyhiKxO/Ue0xk1PK2LGJ9tN0xZG4tlPU&#10;r3/A+icAAAD//wMAUEsDBBQABgAIAAAAIQD4y2cF3gAAAAgBAAAPAAAAZHJzL2Rvd25yZXYueG1s&#10;TI/BTsMwEETvSPyDtUhcEHWaVkka4lQICQQ3KAiubrxNIuJ1sN00/D3LCY6jGc28qbazHcSEPvSO&#10;FCwXCQikxpmeWgVvr/fXBYgQNRk9OEIF3xhgW5+fVbo07kQvOO1iK7iEQqkVdDGOpZSh6dDqsHAj&#10;EnsH562OLH0rjdcnLreDTJMkk1b3xAudHvGuw+Zzd7QKivXj9BGeVs/vTXYYNvEqnx6+vFKXF/Pt&#10;DYiIc/wLwy8+o0PNTHt3JBPEwHqdcVJBWqQg2E+XmxzEXkG+SkDWlfx/oP4BAAD//wMAUEsBAi0A&#10;FAAGAAgAAAAhALaDOJL+AAAA4QEAABMAAAAAAAAAAAAAAAAAAAAAAFtDb250ZW50X1R5cGVzXS54&#10;bWxQSwECLQAUAAYACAAAACEAOP0h/9YAAACUAQAACwAAAAAAAAAAAAAAAAAvAQAAX3JlbHMvLnJl&#10;bHNQSwECLQAUAAYACAAAACEACw4XQyYCAABLBAAADgAAAAAAAAAAAAAAAAAuAgAAZHJzL2Uyb0Rv&#10;Yy54bWxQSwECLQAUAAYACAAAACEA+MtnBd4AAAAIAQAADwAAAAAAAAAAAAAAAACABAAAZHJzL2Rv&#10;d25yZXYueG1sUEsFBgAAAAAEAAQA8wAAAIsFAAAAAA==&#10;">
                      <v:textbox>
                        <w:txbxContent>
                          <w:p w14:paraId="4CC729B0" w14:textId="77777777" w:rsidR="00F00EE0" w:rsidRPr="003E4506" w:rsidRDefault="00F00EE0" w:rsidP="00F00EE0">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v:textbox>
                      <w10:wrap type="tight"/>
                    </v:shape>
                  </w:pict>
                </mc:Fallback>
              </mc:AlternateContent>
            </w:r>
          </w:p>
        </w:tc>
        <w:tc>
          <w:tcPr>
            <w:tcW w:w="2507" w:type="dxa"/>
          </w:tcPr>
          <w:p w14:paraId="793B4889"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r w:rsidRPr="0079231E">
              <w:rPr>
                <w:rFonts w:eastAsia="Times New Roman" w:cstheme="minorHAnsi"/>
                <w:b/>
                <w:color w:val="000000" w:themeColor="text1"/>
                <w:sz w:val="16"/>
                <w:szCs w:val="16"/>
                <w:lang w:eastAsia="en-GB"/>
              </w:rPr>
              <w:t>Component 2: Music Skills Development</w:t>
            </w:r>
          </w:p>
          <w:p w14:paraId="725AB211"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p>
          <w:p w14:paraId="1C6E3196" w14:textId="77777777" w:rsidR="00F00EE0" w:rsidRPr="0079231E" w:rsidRDefault="00F00EE0" w:rsidP="00F00EE0">
            <w:pPr>
              <w:jc w:val="center"/>
              <w:textAlignment w:val="baseline"/>
              <w:rPr>
                <w:rFonts w:eastAsia="Times New Roman" w:cstheme="minorHAnsi"/>
                <w:color w:val="000000" w:themeColor="text1"/>
                <w:sz w:val="12"/>
                <w:szCs w:val="12"/>
                <w:lang w:val="en-GB" w:eastAsia="en-GB"/>
              </w:rPr>
            </w:pPr>
            <w:r w:rsidRPr="0079231E">
              <w:rPr>
                <w:rFonts w:eastAsia="Times New Roman" w:cstheme="minorHAnsi"/>
                <w:color w:val="000000" w:themeColor="text1"/>
                <w:sz w:val="16"/>
                <w:szCs w:val="16"/>
                <w:lang w:eastAsia="en-GB"/>
              </w:rPr>
              <w:t> </w:t>
            </w:r>
            <w:r w:rsidRPr="0079231E">
              <w:rPr>
                <w:rFonts w:eastAsiaTheme="minorEastAsia" w:cstheme="minorHAnsi"/>
                <w:color w:val="000000" w:themeColor="text1"/>
                <w:kern w:val="24"/>
                <w:sz w:val="12"/>
                <w:szCs w:val="12"/>
                <w:lang w:val="en-GB"/>
              </w:rPr>
              <w:t xml:space="preserve"> </w:t>
            </w:r>
            <w:r w:rsidRPr="0079231E">
              <w:rPr>
                <w:rFonts w:eastAsia="Times New Roman" w:cstheme="minorHAnsi"/>
                <w:color w:val="000000" w:themeColor="text1"/>
                <w:sz w:val="12"/>
                <w:szCs w:val="12"/>
                <w:lang w:val="en-GB" w:eastAsia="en-GB"/>
              </w:rPr>
              <w:t>Learners will plan and create 2 musical outcomes in different musical areas in response to a theme that will develop professional and musical skills.</w:t>
            </w:r>
          </w:p>
          <w:p w14:paraId="4A710143" w14:textId="77777777" w:rsidR="00F00EE0" w:rsidRPr="0079231E" w:rsidRDefault="00F00EE0" w:rsidP="00F00EE0">
            <w:pPr>
              <w:jc w:val="center"/>
              <w:textAlignment w:val="baseline"/>
              <w:rPr>
                <w:rFonts w:eastAsia="Times New Roman" w:cstheme="minorHAnsi"/>
                <w:color w:val="000000" w:themeColor="text1"/>
                <w:sz w:val="12"/>
                <w:szCs w:val="12"/>
                <w:lang w:eastAsia="en-GB"/>
              </w:rPr>
            </w:pPr>
          </w:p>
          <w:p w14:paraId="6C4A42E6" w14:textId="77777777" w:rsidR="00F00EE0" w:rsidRPr="0079231E" w:rsidRDefault="00F00EE0" w:rsidP="00F00EE0">
            <w:pPr>
              <w:jc w:val="center"/>
              <w:rPr>
                <w:rFonts w:eastAsia="Calibri" w:cstheme="minorHAnsi"/>
                <w:b/>
                <w:bCs/>
                <w:color w:val="000000" w:themeColor="text1"/>
                <w:sz w:val="12"/>
                <w:szCs w:val="12"/>
                <w:lang w:val="en-GB"/>
              </w:rPr>
            </w:pPr>
            <w:r w:rsidRPr="0079231E">
              <w:rPr>
                <w:rFonts w:eastAsia="Calibri" w:cstheme="minorHAnsi"/>
                <w:b/>
                <w:bCs/>
                <w:color w:val="000000" w:themeColor="text1"/>
                <w:sz w:val="12"/>
                <w:szCs w:val="12"/>
                <w:lang w:val="en-GB"/>
              </w:rPr>
              <w:t xml:space="preserve">Learning aims: </w:t>
            </w:r>
          </w:p>
          <w:p w14:paraId="77F57068" w14:textId="77777777" w:rsidR="00F00EE0" w:rsidRPr="0079231E" w:rsidRDefault="00F00EE0" w:rsidP="00F00EE0">
            <w:pPr>
              <w:jc w:val="center"/>
              <w:rPr>
                <w:rFonts w:eastAsia="Calibri" w:cstheme="minorHAnsi"/>
                <w:color w:val="000000" w:themeColor="text1"/>
                <w:sz w:val="12"/>
                <w:szCs w:val="12"/>
                <w:lang w:val="en-GB"/>
              </w:rPr>
            </w:pPr>
          </w:p>
          <w:p w14:paraId="1DE6338E"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b/>
                <w:bCs/>
                <w:color w:val="000000" w:themeColor="text1"/>
                <w:sz w:val="12"/>
                <w:szCs w:val="12"/>
                <w:lang w:val="en-GB"/>
              </w:rPr>
              <w:t>LOA-</w:t>
            </w:r>
            <w:r w:rsidRPr="0079231E">
              <w:rPr>
                <w:rFonts w:eastAsia="Calibri" w:cstheme="minorHAnsi"/>
                <w:color w:val="000000" w:themeColor="text1"/>
                <w:sz w:val="12"/>
                <w:szCs w:val="12"/>
                <w:lang w:val="en-GB"/>
              </w:rPr>
              <w:t xml:space="preserve"> Demonstrate professional and commercial skills for the music industry</w:t>
            </w:r>
          </w:p>
          <w:p w14:paraId="2354861C" w14:textId="77777777" w:rsidR="00F00EE0" w:rsidRPr="0079231E" w:rsidRDefault="00F00EE0" w:rsidP="00F00EE0">
            <w:pPr>
              <w:jc w:val="center"/>
              <w:rPr>
                <w:rFonts w:eastAsia="Calibri" w:cstheme="minorHAnsi"/>
                <w:color w:val="000000" w:themeColor="text1"/>
                <w:sz w:val="12"/>
                <w:szCs w:val="12"/>
                <w:lang w:val="en-GB"/>
              </w:rPr>
            </w:pPr>
          </w:p>
          <w:p w14:paraId="7CA9AA7F"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b/>
                <w:bCs/>
                <w:color w:val="000000" w:themeColor="text1"/>
                <w:sz w:val="12"/>
                <w:szCs w:val="12"/>
                <w:lang w:val="en-GB"/>
              </w:rPr>
              <w:t>LOB -</w:t>
            </w:r>
            <w:r w:rsidRPr="0079231E">
              <w:rPr>
                <w:rFonts w:eastAsia="Calibri" w:cstheme="minorHAnsi"/>
                <w:color w:val="000000" w:themeColor="text1"/>
                <w:sz w:val="12"/>
                <w:szCs w:val="12"/>
                <w:lang w:val="en-GB"/>
              </w:rPr>
              <w:t xml:space="preserve"> Apply development processes for music skills and techniques.</w:t>
            </w:r>
          </w:p>
          <w:p w14:paraId="13FED189" w14:textId="77777777" w:rsidR="00F00EE0" w:rsidRPr="0079231E" w:rsidRDefault="00F00EE0" w:rsidP="00F00EE0">
            <w:pPr>
              <w:jc w:val="center"/>
              <w:rPr>
                <w:rFonts w:eastAsia="Calibri" w:cstheme="minorHAnsi"/>
                <w:color w:val="000000" w:themeColor="text1"/>
                <w:sz w:val="12"/>
                <w:szCs w:val="12"/>
              </w:rPr>
            </w:pPr>
          </w:p>
        </w:tc>
        <w:tc>
          <w:tcPr>
            <w:tcW w:w="2414" w:type="dxa"/>
          </w:tcPr>
          <w:p w14:paraId="31B930F0"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r w:rsidRPr="0079231E">
              <w:rPr>
                <w:rFonts w:eastAsia="Times New Roman" w:cstheme="minorHAnsi"/>
                <w:b/>
                <w:color w:val="000000" w:themeColor="text1"/>
                <w:sz w:val="16"/>
                <w:szCs w:val="16"/>
                <w:lang w:eastAsia="en-GB"/>
              </w:rPr>
              <w:t>Component 2: Music Skills Development</w:t>
            </w:r>
          </w:p>
          <w:p w14:paraId="28973B8F"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p>
          <w:p w14:paraId="4CD4A4A8" w14:textId="77777777" w:rsidR="00F00EE0" w:rsidRPr="0079231E" w:rsidRDefault="00F00EE0" w:rsidP="00F00EE0">
            <w:pPr>
              <w:jc w:val="center"/>
              <w:textAlignment w:val="baseline"/>
              <w:rPr>
                <w:rFonts w:eastAsia="Times New Roman" w:cstheme="minorHAnsi"/>
                <w:color w:val="000000" w:themeColor="text1"/>
                <w:sz w:val="12"/>
                <w:szCs w:val="12"/>
                <w:lang w:val="en-GB" w:eastAsia="en-GB"/>
              </w:rPr>
            </w:pPr>
            <w:r w:rsidRPr="0079231E">
              <w:rPr>
                <w:rFonts w:eastAsia="Times New Roman" w:cstheme="minorHAnsi"/>
                <w:color w:val="000000" w:themeColor="text1"/>
                <w:sz w:val="16"/>
                <w:szCs w:val="16"/>
                <w:lang w:eastAsia="en-GB"/>
              </w:rPr>
              <w:t> </w:t>
            </w:r>
            <w:r w:rsidRPr="0079231E">
              <w:rPr>
                <w:rFonts w:eastAsiaTheme="minorEastAsia" w:cstheme="minorHAnsi"/>
                <w:color w:val="000000" w:themeColor="text1"/>
                <w:kern w:val="24"/>
                <w:sz w:val="12"/>
                <w:szCs w:val="12"/>
                <w:lang w:val="en-GB"/>
              </w:rPr>
              <w:t xml:space="preserve"> </w:t>
            </w:r>
            <w:r w:rsidRPr="0079231E">
              <w:rPr>
                <w:rFonts w:cstheme="minorHAnsi"/>
                <w:color w:val="000000" w:themeColor="text1"/>
                <w:lang w:val="en-GB"/>
              </w:rPr>
              <w:t xml:space="preserve"> </w:t>
            </w:r>
            <w:r w:rsidRPr="0079231E">
              <w:rPr>
                <w:rFonts w:eastAsia="Times New Roman" w:cstheme="minorHAnsi"/>
                <w:color w:val="000000" w:themeColor="text1"/>
                <w:sz w:val="12"/>
                <w:szCs w:val="12"/>
                <w:lang w:val="en-GB" w:eastAsia="en-GB"/>
              </w:rPr>
              <w:t>Task: Refinement and completion of both learning outcomes;</w:t>
            </w:r>
          </w:p>
          <w:p w14:paraId="14BD945B" w14:textId="77777777" w:rsidR="00F00EE0" w:rsidRPr="0079231E" w:rsidRDefault="00F00EE0" w:rsidP="00F00EE0">
            <w:pPr>
              <w:jc w:val="center"/>
              <w:textAlignment w:val="baseline"/>
              <w:rPr>
                <w:rFonts w:eastAsia="Times New Roman" w:cstheme="minorHAnsi"/>
                <w:color w:val="000000" w:themeColor="text1"/>
                <w:sz w:val="12"/>
                <w:szCs w:val="12"/>
                <w:lang w:eastAsia="en-GB"/>
              </w:rPr>
            </w:pPr>
          </w:p>
          <w:p w14:paraId="47F119EF" w14:textId="77777777" w:rsidR="00F00EE0" w:rsidRPr="0079231E" w:rsidRDefault="00F00EE0" w:rsidP="00F00EE0">
            <w:pPr>
              <w:jc w:val="center"/>
              <w:rPr>
                <w:rFonts w:eastAsia="Calibri" w:cstheme="minorHAnsi"/>
                <w:b/>
                <w:bCs/>
                <w:color w:val="000000" w:themeColor="text1"/>
                <w:sz w:val="12"/>
                <w:szCs w:val="12"/>
                <w:lang w:val="en-GB"/>
              </w:rPr>
            </w:pPr>
            <w:r w:rsidRPr="0079231E">
              <w:rPr>
                <w:rFonts w:eastAsia="Calibri" w:cstheme="minorHAnsi"/>
                <w:b/>
                <w:bCs/>
                <w:color w:val="000000" w:themeColor="text1"/>
                <w:sz w:val="12"/>
                <w:szCs w:val="12"/>
                <w:lang w:val="en-GB"/>
              </w:rPr>
              <w:t xml:space="preserve">Learning aims: </w:t>
            </w:r>
          </w:p>
          <w:p w14:paraId="077CCC7B" w14:textId="77777777" w:rsidR="00F00EE0" w:rsidRPr="0079231E" w:rsidRDefault="00F00EE0" w:rsidP="00F00EE0">
            <w:pPr>
              <w:jc w:val="center"/>
              <w:rPr>
                <w:rFonts w:eastAsia="Calibri" w:cstheme="minorHAnsi"/>
                <w:color w:val="000000" w:themeColor="text1"/>
                <w:sz w:val="12"/>
                <w:szCs w:val="12"/>
                <w:lang w:val="en-GB"/>
              </w:rPr>
            </w:pPr>
          </w:p>
          <w:p w14:paraId="59BD3850"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b/>
                <w:bCs/>
                <w:color w:val="000000" w:themeColor="text1"/>
                <w:sz w:val="12"/>
                <w:szCs w:val="12"/>
                <w:lang w:val="en-GB"/>
              </w:rPr>
              <w:t>LOA-</w:t>
            </w:r>
            <w:r w:rsidRPr="0079231E">
              <w:rPr>
                <w:rFonts w:eastAsia="Calibri" w:cstheme="minorHAnsi"/>
                <w:color w:val="000000" w:themeColor="text1"/>
                <w:sz w:val="12"/>
                <w:szCs w:val="12"/>
                <w:lang w:val="en-GB"/>
              </w:rPr>
              <w:t xml:space="preserve"> Demonstrate professional and commercial skills for the music industry</w:t>
            </w:r>
          </w:p>
          <w:p w14:paraId="4B2646A7" w14:textId="77777777" w:rsidR="00F00EE0" w:rsidRPr="0079231E" w:rsidRDefault="00F00EE0" w:rsidP="00F00EE0">
            <w:pPr>
              <w:jc w:val="center"/>
              <w:rPr>
                <w:rFonts w:eastAsia="Calibri" w:cstheme="minorHAnsi"/>
                <w:color w:val="000000" w:themeColor="text1"/>
                <w:sz w:val="12"/>
                <w:szCs w:val="12"/>
                <w:lang w:val="en-GB"/>
              </w:rPr>
            </w:pPr>
          </w:p>
          <w:p w14:paraId="16715C99"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b/>
                <w:bCs/>
                <w:color w:val="000000" w:themeColor="text1"/>
                <w:sz w:val="12"/>
                <w:szCs w:val="12"/>
                <w:lang w:val="en-GB"/>
              </w:rPr>
              <w:t>LOB -</w:t>
            </w:r>
            <w:r w:rsidRPr="0079231E">
              <w:rPr>
                <w:rFonts w:eastAsia="Calibri" w:cstheme="minorHAnsi"/>
                <w:color w:val="000000" w:themeColor="text1"/>
                <w:sz w:val="12"/>
                <w:szCs w:val="12"/>
                <w:lang w:val="en-GB"/>
              </w:rPr>
              <w:t xml:space="preserve"> Apply development processes for music skills and techniques.</w:t>
            </w:r>
          </w:p>
          <w:p w14:paraId="15FA0A97" w14:textId="77777777" w:rsidR="00F00EE0" w:rsidRPr="0079231E" w:rsidRDefault="00F00EE0" w:rsidP="00F00EE0">
            <w:pPr>
              <w:jc w:val="center"/>
              <w:rPr>
                <w:rFonts w:eastAsia="Calibri" w:cstheme="minorHAnsi"/>
                <w:b/>
                <w:bCs/>
                <w:color w:val="000000" w:themeColor="text1"/>
                <w:sz w:val="12"/>
                <w:szCs w:val="12"/>
              </w:rPr>
            </w:pPr>
          </w:p>
        </w:tc>
        <w:tc>
          <w:tcPr>
            <w:tcW w:w="2410" w:type="dxa"/>
          </w:tcPr>
          <w:p w14:paraId="3474EE64"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r w:rsidRPr="0079231E">
              <w:rPr>
                <w:rFonts w:eastAsia="Times New Roman" w:cstheme="minorHAnsi"/>
                <w:b/>
                <w:color w:val="000000" w:themeColor="text1"/>
                <w:sz w:val="16"/>
                <w:szCs w:val="16"/>
                <w:lang w:eastAsia="en-GB"/>
              </w:rPr>
              <w:t>Component 2: Music Skills Development</w:t>
            </w:r>
          </w:p>
          <w:p w14:paraId="04EA3A43"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p>
          <w:p w14:paraId="28C9DE34" w14:textId="77777777" w:rsidR="00F00EE0" w:rsidRPr="0079231E" w:rsidRDefault="00F00EE0" w:rsidP="00F00EE0">
            <w:pPr>
              <w:jc w:val="center"/>
              <w:textAlignment w:val="baseline"/>
              <w:rPr>
                <w:rFonts w:eastAsia="Times New Roman" w:cstheme="minorHAnsi"/>
                <w:color w:val="000000" w:themeColor="text1"/>
                <w:sz w:val="12"/>
                <w:szCs w:val="12"/>
                <w:lang w:val="en-GB" w:eastAsia="en-GB"/>
              </w:rPr>
            </w:pPr>
            <w:r w:rsidRPr="0079231E">
              <w:rPr>
                <w:rFonts w:eastAsia="Times New Roman" w:cstheme="minorHAnsi"/>
                <w:color w:val="000000" w:themeColor="text1"/>
                <w:sz w:val="16"/>
                <w:szCs w:val="16"/>
                <w:lang w:eastAsia="en-GB"/>
              </w:rPr>
              <w:t> </w:t>
            </w:r>
            <w:r w:rsidRPr="0079231E">
              <w:rPr>
                <w:rFonts w:eastAsiaTheme="minorEastAsia" w:cstheme="minorHAnsi"/>
                <w:color w:val="000000" w:themeColor="text1"/>
                <w:kern w:val="24"/>
                <w:sz w:val="12"/>
                <w:szCs w:val="12"/>
                <w:lang w:val="en-GB"/>
              </w:rPr>
              <w:t xml:space="preserve"> </w:t>
            </w:r>
            <w:r w:rsidRPr="0079231E">
              <w:rPr>
                <w:rFonts w:cstheme="minorHAnsi"/>
                <w:color w:val="000000" w:themeColor="text1"/>
                <w:lang w:val="en-GB"/>
              </w:rPr>
              <w:t xml:space="preserve"> </w:t>
            </w:r>
            <w:r w:rsidRPr="0079231E">
              <w:rPr>
                <w:rFonts w:eastAsia="Times New Roman" w:cstheme="minorHAnsi"/>
                <w:color w:val="000000" w:themeColor="text1"/>
                <w:sz w:val="12"/>
                <w:szCs w:val="12"/>
                <w:lang w:val="en-GB" w:eastAsia="en-GB"/>
              </w:rPr>
              <w:t>Task: Refinement and completion of both learning outcomes;</w:t>
            </w:r>
          </w:p>
          <w:p w14:paraId="635E3DC4" w14:textId="77777777" w:rsidR="00F00EE0" w:rsidRPr="0079231E" w:rsidRDefault="00F00EE0" w:rsidP="00F00EE0">
            <w:pPr>
              <w:jc w:val="center"/>
              <w:textAlignment w:val="baseline"/>
              <w:rPr>
                <w:rFonts w:eastAsia="Times New Roman" w:cstheme="minorHAnsi"/>
                <w:color w:val="000000" w:themeColor="text1"/>
                <w:sz w:val="12"/>
                <w:szCs w:val="12"/>
                <w:lang w:eastAsia="en-GB"/>
              </w:rPr>
            </w:pPr>
          </w:p>
          <w:p w14:paraId="31746FFB" w14:textId="77777777" w:rsidR="00F00EE0" w:rsidRPr="0079231E" w:rsidRDefault="00F00EE0" w:rsidP="00F00EE0">
            <w:pPr>
              <w:jc w:val="center"/>
              <w:rPr>
                <w:rFonts w:eastAsia="Calibri" w:cstheme="minorHAnsi"/>
                <w:b/>
                <w:bCs/>
                <w:color w:val="000000" w:themeColor="text1"/>
                <w:sz w:val="12"/>
                <w:szCs w:val="12"/>
                <w:lang w:val="en-GB"/>
              </w:rPr>
            </w:pPr>
            <w:r w:rsidRPr="0079231E">
              <w:rPr>
                <w:rFonts w:eastAsia="Calibri" w:cstheme="minorHAnsi"/>
                <w:b/>
                <w:bCs/>
                <w:color w:val="000000" w:themeColor="text1"/>
                <w:sz w:val="12"/>
                <w:szCs w:val="12"/>
                <w:lang w:val="en-GB"/>
              </w:rPr>
              <w:t xml:space="preserve">Learning aims: </w:t>
            </w:r>
          </w:p>
          <w:p w14:paraId="5AF8B99D" w14:textId="77777777" w:rsidR="00F00EE0" w:rsidRPr="0079231E" w:rsidRDefault="00F00EE0" w:rsidP="00F00EE0">
            <w:pPr>
              <w:jc w:val="center"/>
              <w:rPr>
                <w:rFonts w:eastAsia="Calibri" w:cstheme="minorHAnsi"/>
                <w:color w:val="000000" w:themeColor="text1"/>
                <w:sz w:val="12"/>
                <w:szCs w:val="12"/>
                <w:lang w:val="en-GB"/>
              </w:rPr>
            </w:pPr>
          </w:p>
          <w:p w14:paraId="12F5962D"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b/>
                <w:bCs/>
                <w:color w:val="000000" w:themeColor="text1"/>
                <w:sz w:val="12"/>
                <w:szCs w:val="12"/>
                <w:lang w:val="en-GB"/>
              </w:rPr>
              <w:t>LOA-</w:t>
            </w:r>
            <w:r w:rsidRPr="0079231E">
              <w:rPr>
                <w:rFonts w:eastAsia="Calibri" w:cstheme="minorHAnsi"/>
                <w:color w:val="000000" w:themeColor="text1"/>
                <w:sz w:val="12"/>
                <w:szCs w:val="12"/>
                <w:lang w:val="en-GB"/>
              </w:rPr>
              <w:t xml:space="preserve"> Demonstrate professional and commercial skills for the music industry</w:t>
            </w:r>
          </w:p>
          <w:p w14:paraId="728F0387" w14:textId="77777777" w:rsidR="00F00EE0" w:rsidRPr="0079231E" w:rsidRDefault="00F00EE0" w:rsidP="00F00EE0">
            <w:pPr>
              <w:jc w:val="center"/>
              <w:rPr>
                <w:rFonts w:eastAsia="Calibri" w:cstheme="minorHAnsi"/>
                <w:color w:val="000000" w:themeColor="text1"/>
                <w:sz w:val="12"/>
                <w:szCs w:val="12"/>
                <w:lang w:val="en-GB"/>
              </w:rPr>
            </w:pPr>
          </w:p>
          <w:p w14:paraId="7387414F"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b/>
                <w:bCs/>
                <w:color w:val="000000" w:themeColor="text1"/>
                <w:sz w:val="12"/>
                <w:szCs w:val="12"/>
                <w:lang w:val="en-GB"/>
              </w:rPr>
              <w:t>LOB -</w:t>
            </w:r>
            <w:r w:rsidRPr="0079231E">
              <w:rPr>
                <w:rFonts w:eastAsia="Calibri" w:cstheme="minorHAnsi"/>
                <w:color w:val="000000" w:themeColor="text1"/>
                <w:sz w:val="12"/>
                <w:szCs w:val="12"/>
                <w:lang w:val="en-GB"/>
              </w:rPr>
              <w:t xml:space="preserve"> Apply development processes for music skills and techniques.</w:t>
            </w:r>
            <w:r w:rsidRPr="0079231E">
              <w:rPr>
                <w:rFonts w:eastAsia="Calibri" w:cstheme="minorHAnsi"/>
                <w:b/>
                <w:bCs/>
                <w:noProof/>
                <w:color w:val="000000" w:themeColor="text1"/>
                <w:sz w:val="12"/>
                <w:szCs w:val="12"/>
                <w:u w:val="single"/>
                <w:lang w:eastAsia="en-GB"/>
              </w:rPr>
              <mc:AlternateContent>
                <mc:Choice Requires="wps">
                  <w:drawing>
                    <wp:anchor distT="45720" distB="45720" distL="114300" distR="114300" simplePos="0" relativeHeight="251660292" behindDoc="0" locked="0" layoutInCell="1" allowOverlap="1" wp14:anchorId="522A37F7" wp14:editId="38B1D187">
                      <wp:simplePos x="0" y="0"/>
                      <wp:positionH relativeFrom="column">
                        <wp:posOffset>63500</wp:posOffset>
                      </wp:positionH>
                      <wp:positionV relativeFrom="paragraph">
                        <wp:posOffset>356870</wp:posOffset>
                      </wp:positionV>
                      <wp:extent cx="1302385" cy="284480"/>
                      <wp:effectExtent l="0" t="0" r="12065"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84480"/>
                              </a:xfrm>
                              <a:prstGeom prst="rect">
                                <a:avLst/>
                              </a:prstGeom>
                              <a:solidFill>
                                <a:srgbClr val="FFFFFF"/>
                              </a:solidFill>
                              <a:ln w="9525">
                                <a:solidFill>
                                  <a:srgbClr val="000000"/>
                                </a:solidFill>
                                <a:miter lim="800000"/>
                                <a:headEnd/>
                                <a:tailEnd/>
                              </a:ln>
                            </wps:spPr>
                            <wps:txbx>
                              <w:txbxContent>
                                <w:p w14:paraId="0F971603" w14:textId="77777777" w:rsidR="00F00EE0" w:rsidRPr="003E4506" w:rsidRDefault="00F00EE0" w:rsidP="00F00EE0">
                                  <w:pPr>
                                    <w:jc w:val="center"/>
                                    <w:rPr>
                                      <w:rFonts w:ascii="Gill Sans MT" w:hAnsi="Gill Sans MT"/>
                                      <w:sz w:val="12"/>
                                      <w:szCs w:val="12"/>
                                    </w:rPr>
                                  </w:pPr>
                                  <w:r w:rsidRPr="003E4506">
                                    <w:rPr>
                                      <w:rFonts w:ascii="Gill Sans MT" w:hAnsi="Gill Sans MT"/>
                                      <w:sz w:val="12"/>
                                      <w:szCs w:val="12"/>
                                      <w:highlight w:val="yellow"/>
                                    </w:rPr>
                                    <w:t>Non-Exam Assessment – Window 1 (30%) – May 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A37F7" id="_x0000_s1030" type="#_x0000_t202" style="position:absolute;left:0;text-align:left;margin-left:5pt;margin-top:28.1pt;width:102.55pt;height:22.4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aI6JwIAAEsEAAAOAAAAZHJzL2Uyb0RvYy54bWysVNtu2zAMfR+wfxD0vthxky414hRdugwD&#10;ugvQ7gNkWY6FSaImKbGzry8lJ1nQbS/D/CCIInVEnkN6eTtoRfbCeQmmotNJTokwHBppthX99rR5&#10;s6DEB2YapsCIih6Ep7er16+WvS1FAR2oRjiCIMaXva1oF4Its8zzTmjmJ2CFQWcLTrOApttmjWM9&#10;omuVFXl+nfXgGuuAC+/x9H500lXCb1vBw5e29SIQVVHMLaTVpbWOa7ZasnLrmO0kP6bB/iELzaTB&#10;R89Q9ywwsnPyNygtuQMPbZhw0Bm0reQi1YDVTPMX1Tx2zIpUC5Lj7Zkm//9g+ef9V0dkU9FrSgzT&#10;KNGTGAJ5BwMpIju99SUGPVoMCwMeo8qpUm8fgH/3xMC6Y2Yr7pyDvhOsweym8WZ2cXXE8RGk7j9B&#10;g8+wXYAENLROR+qQDILoqNLhrExMhccnr/LiajGnhKOvWMxmiyRdxsrTbet8+CBAk7ipqEPlEzrb&#10;P/gQs2HlKSQ+5kHJZiOVSobb1mvlyJ5hl2zSlwp4EaYM6St6My/mIwF/hcjT9ycILQO2u5K6ootz&#10;ECsjbe9Nk5oxMKnGPaaszJHHSN1IYhjqIQk2O8lTQ3NAYh2M3Y3TiJsO3E9KeuzsivofO+YEJeqj&#10;QXFuprNZHIVkzOZvCzTcpae+9DDDEaqigZJxuw5pfCJvBu5QxFYmfqPaYybHlLFjE+3H6YojcWmn&#10;qF//gNUzAAAA//8DAFBLAwQUAAYACAAAACEAHv4Eft4AAAAJAQAADwAAAGRycy9kb3ducmV2Lnht&#10;bEyPy07DMBBF90j8gzVIbFBrJ9BQQpwKIYHoDloEWzeeJhF+BNtNw98zXcHy6ozunFutJmvYiCH2&#10;3knI5gIYusbr3rUS3rdPsyWwmJTTyniHEn4wwqo+P6tUqf3RveG4SS2jEhdLJaFLaSg5j02HVsW5&#10;H9AR2/tgVaIYWq6DOlK5NTwXouBW9Y4+dGrAxw6br83BSljevIyfcX39+tEUe3OXrm7H5+8g5eXF&#10;9HAPLOGU/o7hpE/qUJPTzh+cjsxQFjQlSVgUOTDiebbIgO1OIBPA64r/X1D/AgAA//8DAFBLAQIt&#10;ABQABgAIAAAAIQC2gziS/gAAAOEBAAATAAAAAAAAAAAAAAAAAAAAAABbQ29udGVudF9UeXBlc10u&#10;eG1sUEsBAi0AFAAGAAgAAAAhADj9If/WAAAAlAEAAAsAAAAAAAAAAAAAAAAALwEAAF9yZWxzLy5y&#10;ZWxzUEsBAi0AFAAGAAgAAAAhAPn1ojonAgAASwQAAA4AAAAAAAAAAAAAAAAALgIAAGRycy9lMm9E&#10;b2MueG1sUEsBAi0AFAAGAAgAAAAhAB7+BH7eAAAACQEAAA8AAAAAAAAAAAAAAAAAgQQAAGRycy9k&#10;b3ducmV2LnhtbFBLBQYAAAAABAAEAPMAAACMBQAAAAA=&#10;">
                      <v:textbox>
                        <w:txbxContent>
                          <w:p w14:paraId="0F971603" w14:textId="77777777" w:rsidR="00F00EE0" w:rsidRPr="003E4506" w:rsidRDefault="00F00EE0" w:rsidP="00F00EE0">
                            <w:pPr>
                              <w:jc w:val="center"/>
                              <w:rPr>
                                <w:rFonts w:ascii="Gill Sans MT" w:hAnsi="Gill Sans MT"/>
                                <w:sz w:val="12"/>
                                <w:szCs w:val="12"/>
                              </w:rPr>
                            </w:pPr>
                            <w:r w:rsidRPr="003E4506">
                              <w:rPr>
                                <w:rFonts w:ascii="Gill Sans MT" w:hAnsi="Gill Sans MT"/>
                                <w:sz w:val="12"/>
                                <w:szCs w:val="12"/>
                                <w:highlight w:val="yellow"/>
                              </w:rPr>
                              <w:t>Non-Exam Assessment – Window 1 (30%) – May Deadline</w:t>
                            </w:r>
                          </w:p>
                        </w:txbxContent>
                      </v:textbox>
                      <w10:wrap type="square"/>
                    </v:shape>
                  </w:pict>
                </mc:Fallback>
              </mc:AlternateContent>
            </w:r>
          </w:p>
        </w:tc>
        <w:tc>
          <w:tcPr>
            <w:tcW w:w="2416" w:type="dxa"/>
          </w:tcPr>
          <w:p w14:paraId="26E169DD" w14:textId="77777777" w:rsidR="00F00EE0" w:rsidRPr="0079231E" w:rsidRDefault="00F00EE0" w:rsidP="00F00EE0">
            <w:pPr>
              <w:jc w:val="center"/>
              <w:rPr>
                <w:rFonts w:eastAsia="Calibri" w:cstheme="minorHAnsi"/>
                <w:b/>
                <w:bCs/>
                <w:color w:val="000000" w:themeColor="text1"/>
                <w:sz w:val="16"/>
                <w:szCs w:val="16"/>
              </w:rPr>
            </w:pPr>
            <w:r w:rsidRPr="0079231E">
              <w:rPr>
                <w:rFonts w:eastAsia="Calibri" w:cstheme="minorHAnsi"/>
                <w:b/>
                <w:bCs/>
                <w:color w:val="000000" w:themeColor="text1"/>
                <w:sz w:val="16"/>
                <w:szCs w:val="16"/>
              </w:rPr>
              <w:t>Performance Skills Development</w:t>
            </w:r>
          </w:p>
          <w:p w14:paraId="30A707FF" w14:textId="77777777" w:rsidR="00F00EE0" w:rsidRPr="0079231E" w:rsidRDefault="00F00EE0" w:rsidP="00F00EE0">
            <w:pPr>
              <w:jc w:val="center"/>
              <w:rPr>
                <w:rFonts w:eastAsia="Calibri" w:cstheme="minorHAnsi"/>
                <w:b/>
                <w:bCs/>
                <w:color w:val="000000" w:themeColor="text1"/>
                <w:sz w:val="16"/>
                <w:szCs w:val="16"/>
              </w:rPr>
            </w:pPr>
          </w:p>
          <w:p w14:paraId="12EA8AC5" w14:textId="77777777" w:rsidR="00F00EE0" w:rsidRPr="0079231E" w:rsidRDefault="00F00EE0" w:rsidP="00F00EE0">
            <w:pPr>
              <w:jc w:val="center"/>
              <w:textAlignment w:val="baseline"/>
              <w:rPr>
                <w:rFonts w:eastAsia="Calibri" w:cstheme="minorHAnsi"/>
                <w:color w:val="000000" w:themeColor="text1"/>
                <w:sz w:val="12"/>
                <w:szCs w:val="12"/>
                <w:lang w:val="en-GB" w:eastAsia="en-GB"/>
              </w:rPr>
            </w:pPr>
            <w:r w:rsidRPr="0079231E">
              <w:rPr>
                <w:rFonts w:eastAsia="Calibri" w:cstheme="minorHAnsi"/>
                <w:color w:val="000000" w:themeColor="text1"/>
                <w:sz w:val="12"/>
                <w:szCs w:val="12"/>
                <w:lang w:val="en-GB" w:eastAsia="en-GB"/>
              </w:rPr>
              <w:t xml:space="preserve">Exploration of the elements of Music via the sonic and compositional features: </w:t>
            </w:r>
          </w:p>
          <w:p w14:paraId="4ADA65D5" w14:textId="77777777" w:rsidR="00F00EE0" w:rsidRPr="0079231E" w:rsidRDefault="00F00EE0" w:rsidP="00F00EE0">
            <w:pPr>
              <w:jc w:val="center"/>
              <w:textAlignment w:val="baseline"/>
              <w:rPr>
                <w:rFonts w:eastAsia="Calibri" w:cstheme="minorHAnsi"/>
                <w:color w:val="000000" w:themeColor="text1"/>
                <w:sz w:val="24"/>
                <w:szCs w:val="24"/>
                <w:lang w:eastAsia="en-GB"/>
              </w:rPr>
            </w:pPr>
          </w:p>
          <w:p w14:paraId="3781740C" w14:textId="77777777" w:rsidR="00F00EE0" w:rsidRPr="0079231E" w:rsidRDefault="00F00EE0" w:rsidP="00F00EE0">
            <w:pPr>
              <w:jc w:val="center"/>
              <w:textAlignment w:val="baseline"/>
              <w:rPr>
                <w:rFonts w:eastAsia="Times New Roman" w:cstheme="minorHAnsi"/>
                <w:color w:val="000000" w:themeColor="text1"/>
                <w:sz w:val="12"/>
                <w:szCs w:val="12"/>
                <w:lang w:eastAsia="en-GB"/>
              </w:rPr>
            </w:pPr>
            <w:r w:rsidRPr="0079231E">
              <w:rPr>
                <w:rFonts w:eastAsia="Times New Roman" w:cstheme="minorHAnsi"/>
                <w:b/>
                <w:bCs/>
                <w:color w:val="000000" w:themeColor="text1"/>
                <w:sz w:val="12"/>
                <w:szCs w:val="12"/>
                <w:highlight w:val="yellow"/>
                <w:lang w:eastAsia="en-GB"/>
              </w:rPr>
              <w:t xml:space="preserve">Assessment: </w:t>
            </w:r>
            <w:r w:rsidRPr="0079231E">
              <w:rPr>
                <w:rFonts w:eastAsia="Times New Roman" w:cstheme="minorHAnsi"/>
                <w:color w:val="000000" w:themeColor="text1"/>
                <w:sz w:val="12"/>
                <w:szCs w:val="12"/>
                <w:highlight w:val="yellow"/>
                <w:lang w:eastAsia="en-GB"/>
              </w:rPr>
              <w:t>Mock devising performance, application of theatre genres, styles practitioners and techniques in creativity and performance.</w:t>
            </w:r>
            <w:r w:rsidRPr="0079231E">
              <w:rPr>
                <w:rFonts w:eastAsia="Times New Roman" w:cstheme="minorHAnsi"/>
                <w:b/>
                <w:bCs/>
                <w:color w:val="000000" w:themeColor="text1"/>
                <w:sz w:val="12"/>
                <w:szCs w:val="12"/>
                <w:lang w:eastAsia="en-GB"/>
              </w:rPr>
              <w:t xml:space="preserve"> </w:t>
            </w:r>
          </w:p>
        </w:tc>
      </w:tr>
      <w:tr w:rsidR="0079231E" w:rsidRPr="0079231E" w14:paraId="040C2457" w14:textId="77777777" w:rsidTr="00F00EE0">
        <w:trPr>
          <w:trHeight w:val="133"/>
        </w:trPr>
        <w:tc>
          <w:tcPr>
            <w:tcW w:w="413" w:type="dxa"/>
            <w:shd w:val="clear" w:color="auto" w:fill="DEEAF6"/>
          </w:tcPr>
          <w:p w14:paraId="4C8FB803" w14:textId="77777777" w:rsidR="00F00EE0" w:rsidRPr="0079231E" w:rsidRDefault="00F00EE0" w:rsidP="00F00EE0">
            <w:pPr>
              <w:rPr>
                <w:rFonts w:eastAsia="Calibri" w:cstheme="minorHAnsi"/>
                <w:b/>
                <w:bCs/>
                <w:color w:val="000000" w:themeColor="text1"/>
                <w:sz w:val="12"/>
                <w:szCs w:val="12"/>
              </w:rPr>
            </w:pPr>
            <w:r w:rsidRPr="0079231E">
              <w:rPr>
                <w:rFonts w:eastAsia="Calibri" w:cstheme="minorHAnsi"/>
                <w:b/>
                <w:bCs/>
                <w:color w:val="000000" w:themeColor="text1"/>
                <w:sz w:val="12"/>
                <w:szCs w:val="12"/>
              </w:rPr>
              <w:t>Yr11</w:t>
            </w:r>
          </w:p>
        </w:tc>
        <w:tc>
          <w:tcPr>
            <w:tcW w:w="2559" w:type="dxa"/>
          </w:tcPr>
          <w:p w14:paraId="409334D0"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r w:rsidRPr="0079231E">
              <w:rPr>
                <w:rFonts w:eastAsia="Times New Roman" w:cstheme="minorHAnsi"/>
                <w:b/>
                <w:color w:val="000000" w:themeColor="text1"/>
                <w:sz w:val="16"/>
                <w:szCs w:val="16"/>
                <w:lang w:eastAsia="en-GB"/>
              </w:rPr>
              <w:t>Component 2: Music Skills Development</w:t>
            </w:r>
          </w:p>
          <w:p w14:paraId="6A5DF4B7"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p>
          <w:p w14:paraId="3181F290" w14:textId="77777777" w:rsidR="00F00EE0" w:rsidRPr="0079231E" w:rsidRDefault="00F00EE0" w:rsidP="00F00EE0">
            <w:pPr>
              <w:jc w:val="center"/>
              <w:textAlignment w:val="baseline"/>
              <w:rPr>
                <w:rFonts w:eastAsia="Times New Roman" w:cstheme="minorHAnsi"/>
                <w:color w:val="000000" w:themeColor="text1"/>
                <w:sz w:val="12"/>
                <w:szCs w:val="12"/>
                <w:lang w:val="en-GB" w:eastAsia="en-GB"/>
              </w:rPr>
            </w:pPr>
            <w:r w:rsidRPr="0079231E">
              <w:rPr>
                <w:rFonts w:eastAsia="Times New Roman" w:cstheme="minorHAnsi"/>
                <w:color w:val="000000" w:themeColor="text1"/>
                <w:sz w:val="16"/>
                <w:szCs w:val="16"/>
                <w:lang w:eastAsia="en-GB"/>
              </w:rPr>
              <w:t> </w:t>
            </w:r>
            <w:r w:rsidRPr="0079231E">
              <w:rPr>
                <w:rFonts w:eastAsiaTheme="minorEastAsia" w:cstheme="minorHAnsi"/>
                <w:color w:val="000000" w:themeColor="text1"/>
                <w:kern w:val="24"/>
                <w:sz w:val="12"/>
                <w:szCs w:val="12"/>
                <w:lang w:val="en-GB"/>
              </w:rPr>
              <w:t xml:space="preserve"> </w:t>
            </w:r>
            <w:r w:rsidRPr="0079231E">
              <w:rPr>
                <w:rFonts w:eastAsia="Times New Roman" w:cstheme="minorHAnsi"/>
                <w:color w:val="000000" w:themeColor="text1"/>
                <w:sz w:val="12"/>
                <w:szCs w:val="12"/>
                <w:lang w:val="en-GB" w:eastAsia="en-GB"/>
              </w:rPr>
              <w:t>Learners will plan and create 2 musical outcomes in different musical areas in response to a theme that will develop professional and musical skills.</w:t>
            </w:r>
          </w:p>
          <w:p w14:paraId="61434F3C" w14:textId="77777777" w:rsidR="00F00EE0" w:rsidRPr="0079231E" w:rsidRDefault="00F00EE0" w:rsidP="00F00EE0">
            <w:pPr>
              <w:jc w:val="center"/>
              <w:textAlignment w:val="baseline"/>
              <w:rPr>
                <w:rFonts w:eastAsia="Times New Roman" w:cstheme="minorHAnsi"/>
                <w:color w:val="000000" w:themeColor="text1"/>
                <w:sz w:val="12"/>
                <w:szCs w:val="12"/>
                <w:lang w:eastAsia="en-GB"/>
              </w:rPr>
            </w:pPr>
          </w:p>
          <w:p w14:paraId="6E43913A" w14:textId="77777777" w:rsidR="00F00EE0" w:rsidRPr="0079231E" w:rsidRDefault="00F00EE0" w:rsidP="00F00EE0">
            <w:pPr>
              <w:jc w:val="center"/>
              <w:rPr>
                <w:rFonts w:eastAsia="Calibri" w:cstheme="minorHAnsi"/>
                <w:b/>
                <w:bCs/>
                <w:color w:val="000000" w:themeColor="text1"/>
                <w:sz w:val="12"/>
                <w:szCs w:val="12"/>
                <w:lang w:val="en-GB"/>
              </w:rPr>
            </w:pPr>
            <w:r w:rsidRPr="0079231E">
              <w:rPr>
                <w:rFonts w:eastAsia="Calibri" w:cstheme="minorHAnsi"/>
                <w:b/>
                <w:bCs/>
                <w:color w:val="000000" w:themeColor="text1"/>
                <w:sz w:val="12"/>
                <w:szCs w:val="12"/>
                <w:lang w:val="en-GB"/>
              </w:rPr>
              <w:t xml:space="preserve">Learning aims: </w:t>
            </w:r>
          </w:p>
          <w:p w14:paraId="31275582" w14:textId="77777777" w:rsidR="00F00EE0" w:rsidRPr="0079231E" w:rsidRDefault="00F00EE0" w:rsidP="00F00EE0">
            <w:pPr>
              <w:jc w:val="center"/>
              <w:rPr>
                <w:rFonts w:eastAsia="Calibri" w:cstheme="minorHAnsi"/>
                <w:color w:val="000000" w:themeColor="text1"/>
                <w:sz w:val="12"/>
                <w:szCs w:val="12"/>
                <w:lang w:val="en-GB"/>
              </w:rPr>
            </w:pPr>
          </w:p>
          <w:p w14:paraId="4D082462"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b/>
                <w:bCs/>
                <w:color w:val="000000" w:themeColor="text1"/>
                <w:sz w:val="12"/>
                <w:szCs w:val="12"/>
                <w:lang w:val="en-GB"/>
              </w:rPr>
              <w:t>LOA-</w:t>
            </w:r>
            <w:r w:rsidRPr="0079231E">
              <w:rPr>
                <w:rFonts w:eastAsia="Calibri" w:cstheme="minorHAnsi"/>
                <w:color w:val="000000" w:themeColor="text1"/>
                <w:sz w:val="12"/>
                <w:szCs w:val="12"/>
                <w:lang w:val="en-GB"/>
              </w:rPr>
              <w:t xml:space="preserve"> Demonstrate professional and commercial skills for the music industry</w:t>
            </w:r>
          </w:p>
          <w:p w14:paraId="4C689A5E" w14:textId="77777777" w:rsidR="00F00EE0" w:rsidRPr="0079231E" w:rsidRDefault="00F00EE0" w:rsidP="00F00EE0">
            <w:pPr>
              <w:jc w:val="center"/>
              <w:rPr>
                <w:rFonts w:eastAsia="Calibri" w:cstheme="minorHAnsi"/>
                <w:color w:val="000000" w:themeColor="text1"/>
                <w:sz w:val="12"/>
                <w:szCs w:val="12"/>
                <w:lang w:val="en-GB"/>
              </w:rPr>
            </w:pPr>
          </w:p>
          <w:p w14:paraId="63F6EF06"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b/>
                <w:bCs/>
                <w:color w:val="000000" w:themeColor="text1"/>
                <w:sz w:val="12"/>
                <w:szCs w:val="12"/>
                <w:lang w:val="en-GB"/>
              </w:rPr>
              <w:t>LOB -</w:t>
            </w:r>
            <w:r w:rsidRPr="0079231E">
              <w:rPr>
                <w:rFonts w:eastAsia="Calibri" w:cstheme="minorHAnsi"/>
                <w:color w:val="000000" w:themeColor="text1"/>
                <w:sz w:val="12"/>
                <w:szCs w:val="12"/>
                <w:lang w:val="en-GB"/>
              </w:rPr>
              <w:t xml:space="preserve"> Apply development processes for music skills and techniques.</w:t>
            </w:r>
          </w:p>
          <w:p w14:paraId="133CA215" w14:textId="77777777" w:rsidR="00F00EE0" w:rsidRPr="0079231E" w:rsidRDefault="00F00EE0" w:rsidP="00F00EE0">
            <w:pPr>
              <w:jc w:val="center"/>
              <w:rPr>
                <w:rFonts w:eastAsia="Calibri" w:cstheme="minorHAnsi"/>
                <w:b/>
                <w:bCs/>
                <w:color w:val="000000" w:themeColor="text1"/>
                <w:sz w:val="12"/>
                <w:szCs w:val="12"/>
              </w:rPr>
            </w:pPr>
          </w:p>
        </w:tc>
        <w:tc>
          <w:tcPr>
            <w:tcW w:w="2592" w:type="dxa"/>
            <w:shd w:val="clear" w:color="auto" w:fill="auto"/>
          </w:tcPr>
          <w:p w14:paraId="1822BE7F"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r w:rsidRPr="0079231E">
              <w:rPr>
                <w:rFonts w:eastAsia="Times New Roman" w:cstheme="minorHAnsi"/>
                <w:b/>
                <w:color w:val="000000" w:themeColor="text1"/>
                <w:sz w:val="16"/>
                <w:szCs w:val="16"/>
                <w:lang w:eastAsia="en-GB"/>
              </w:rPr>
              <w:t>Component 2: Music Skills Development</w:t>
            </w:r>
          </w:p>
          <w:p w14:paraId="07F2D0D4"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p>
          <w:p w14:paraId="0941FB75" w14:textId="77777777" w:rsidR="00F00EE0" w:rsidRPr="0079231E" w:rsidRDefault="00F00EE0" w:rsidP="00F00EE0">
            <w:pPr>
              <w:jc w:val="center"/>
              <w:textAlignment w:val="baseline"/>
              <w:rPr>
                <w:rFonts w:eastAsia="Times New Roman" w:cstheme="minorHAnsi"/>
                <w:color w:val="000000" w:themeColor="text1"/>
                <w:sz w:val="12"/>
                <w:szCs w:val="12"/>
                <w:lang w:val="en-GB" w:eastAsia="en-GB"/>
              </w:rPr>
            </w:pPr>
            <w:r w:rsidRPr="0079231E">
              <w:rPr>
                <w:rFonts w:eastAsia="Times New Roman" w:cstheme="minorHAnsi"/>
                <w:color w:val="000000" w:themeColor="text1"/>
                <w:sz w:val="16"/>
                <w:szCs w:val="16"/>
                <w:lang w:eastAsia="en-GB"/>
              </w:rPr>
              <w:t> </w:t>
            </w:r>
            <w:r w:rsidRPr="0079231E">
              <w:rPr>
                <w:rFonts w:eastAsiaTheme="minorEastAsia" w:cstheme="minorHAnsi"/>
                <w:color w:val="000000" w:themeColor="text1"/>
                <w:kern w:val="24"/>
                <w:sz w:val="12"/>
                <w:szCs w:val="12"/>
                <w:lang w:val="en-GB"/>
              </w:rPr>
              <w:t xml:space="preserve"> </w:t>
            </w:r>
            <w:r w:rsidRPr="0079231E">
              <w:rPr>
                <w:rFonts w:cstheme="minorHAnsi"/>
                <w:color w:val="000000" w:themeColor="text1"/>
                <w:lang w:val="en-GB"/>
              </w:rPr>
              <w:t xml:space="preserve"> </w:t>
            </w:r>
            <w:r w:rsidRPr="0079231E">
              <w:rPr>
                <w:rFonts w:eastAsia="Times New Roman" w:cstheme="minorHAnsi"/>
                <w:color w:val="000000" w:themeColor="text1"/>
                <w:sz w:val="12"/>
                <w:szCs w:val="12"/>
                <w:lang w:val="en-GB" w:eastAsia="en-GB"/>
              </w:rPr>
              <w:t>Task: Refinement and completion of both learning outcomes;</w:t>
            </w:r>
          </w:p>
          <w:p w14:paraId="435871F3" w14:textId="77777777" w:rsidR="00F00EE0" w:rsidRPr="0079231E" w:rsidRDefault="00F00EE0" w:rsidP="00F00EE0">
            <w:pPr>
              <w:jc w:val="center"/>
              <w:textAlignment w:val="baseline"/>
              <w:rPr>
                <w:rFonts w:eastAsia="Times New Roman" w:cstheme="minorHAnsi"/>
                <w:color w:val="000000" w:themeColor="text1"/>
                <w:sz w:val="12"/>
                <w:szCs w:val="12"/>
                <w:lang w:eastAsia="en-GB"/>
              </w:rPr>
            </w:pPr>
          </w:p>
          <w:p w14:paraId="331844D4" w14:textId="77777777" w:rsidR="00F00EE0" w:rsidRPr="0079231E" w:rsidRDefault="00F00EE0" w:rsidP="00F00EE0">
            <w:pPr>
              <w:jc w:val="center"/>
              <w:rPr>
                <w:rFonts w:eastAsia="Calibri" w:cstheme="minorHAnsi"/>
                <w:b/>
                <w:bCs/>
                <w:color w:val="000000" w:themeColor="text1"/>
                <w:sz w:val="12"/>
                <w:szCs w:val="12"/>
                <w:lang w:val="en-GB"/>
              </w:rPr>
            </w:pPr>
            <w:r w:rsidRPr="0079231E">
              <w:rPr>
                <w:rFonts w:eastAsia="Calibri" w:cstheme="minorHAnsi"/>
                <w:b/>
                <w:bCs/>
                <w:color w:val="000000" w:themeColor="text1"/>
                <w:sz w:val="12"/>
                <w:szCs w:val="12"/>
                <w:lang w:val="en-GB"/>
              </w:rPr>
              <w:t xml:space="preserve">Learning aims: </w:t>
            </w:r>
          </w:p>
          <w:p w14:paraId="451552C8" w14:textId="77777777" w:rsidR="00F00EE0" w:rsidRPr="0079231E" w:rsidRDefault="00F00EE0" w:rsidP="00F00EE0">
            <w:pPr>
              <w:jc w:val="center"/>
              <w:rPr>
                <w:rFonts w:eastAsia="Calibri" w:cstheme="minorHAnsi"/>
                <w:color w:val="000000" w:themeColor="text1"/>
                <w:sz w:val="12"/>
                <w:szCs w:val="12"/>
                <w:lang w:val="en-GB"/>
              </w:rPr>
            </w:pPr>
          </w:p>
          <w:p w14:paraId="5E158D5C"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b/>
                <w:bCs/>
                <w:color w:val="000000" w:themeColor="text1"/>
                <w:sz w:val="12"/>
                <w:szCs w:val="12"/>
                <w:lang w:val="en-GB"/>
              </w:rPr>
              <w:t>LOA-</w:t>
            </w:r>
            <w:r w:rsidRPr="0079231E">
              <w:rPr>
                <w:rFonts w:eastAsia="Calibri" w:cstheme="minorHAnsi"/>
                <w:color w:val="000000" w:themeColor="text1"/>
                <w:sz w:val="12"/>
                <w:szCs w:val="12"/>
                <w:lang w:val="en-GB"/>
              </w:rPr>
              <w:t xml:space="preserve"> Demonstrate professional and commercial skills for the music industry</w:t>
            </w:r>
          </w:p>
          <w:p w14:paraId="7BDCDFEE" w14:textId="77777777" w:rsidR="00F00EE0" w:rsidRPr="0079231E" w:rsidRDefault="00F00EE0" w:rsidP="00F00EE0">
            <w:pPr>
              <w:jc w:val="center"/>
              <w:rPr>
                <w:rFonts w:eastAsia="Calibri" w:cstheme="minorHAnsi"/>
                <w:color w:val="000000" w:themeColor="text1"/>
                <w:sz w:val="12"/>
                <w:szCs w:val="12"/>
                <w:lang w:val="en-GB"/>
              </w:rPr>
            </w:pPr>
          </w:p>
          <w:p w14:paraId="6387A1AC" w14:textId="77777777" w:rsidR="00F00EE0" w:rsidRPr="0079231E" w:rsidRDefault="00F00EE0" w:rsidP="00F00EE0">
            <w:pPr>
              <w:jc w:val="center"/>
              <w:rPr>
                <w:rFonts w:eastAsia="Calibri" w:cstheme="minorHAnsi"/>
                <w:color w:val="000000" w:themeColor="text1"/>
                <w:sz w:val="12"/>
                <w:szCs w:val="12"/>
                <w:lang w:val="en-GB"/>
              </w:rPr>
            </w:pPr>
            <w:r w:rsidRPr="0079231E">
              <w:rPr>
                <w:rFonts w:eastAsia="Calibri" w:cstheme="minorHAnsi"/>
                <w:b/>
                <w:bCs/>
                <w:color w:val="000000" w:themeColor="text1"/>
                <w:sz w:val="12"/>
                <w:szCs w:val="12"/>
                <w:lang w:val="en-GB"/>
              </w:rPr>
              <w:t>LOB -</w:t>
            </w:r>
            <w:r w:rsidRPr="0079231E">
              <w:rPr>
                <w:rFonts w:eastAsia="Calibri" w:cstheme="minorHAnsi"/>
                <w:color w:val="000000" w:themeColor="text1"/>
                <w:sz w:val="12"/>
                <w:szCs w:val="12"/>
                <w:lang w:val="en-GB"/>
              </w:rPr>
              <w:t xml:space="preserve"> Apply development processes for music skills and techniques.</w:t>
            </w:r>
          </w:p>
          <w:p w14:paraId="65523932" w14:textId="77777777" w:rsidR="00F00EE0" w:rsidRPr="0079231E" w:rsidRDefault="00F00EE0" w:rsidP="00F00EE0">
            <w:pPr>
              <w:jc w:val="center"/>
              <w:rPr>
                <w:rFonts w:eastAsia="Calibri" w:cstheme="minorHAnsi"/>
                <w:b/>
                <w:bCs/>
                <w:color w:val="000000" w:themeColor="text1"/>
                <w:sz w:val="12"/>
                <w:szCs w:val="12"/>
              </w:rPr>
            </w:pPr>
            <w:r w:rsidRPr="0079231E">
              <w:rPr>
                <w:rFonts w:eastAsia="Calibri" w:cstheme="minorHAnsi"/>
                <w:b/>
                <w:bCs/>
                <w:noProof/>
                <w:color w:val="000000" w:themeColor="text1"/>
                <w:sz w:val="12"/>
                <w:szCs w:val="12"/>
                <w:u w:val="single"/>
              </w:rPr>
              <mc:AlternateContent>
                <mc:Choice Requires="wps">
                  <w:drawing>
                    <wp:anchor distT="45720" distB="45720" distL="114300" distR="114300" simplePos="0" relativeHeight="251662340" behindDoc="1" locked="0" layoutInCell="1" allowOverlap="1" wp14:anchorId="18BFF6DF" wp14:editId="176E7FC9">
                      <wp:simplePos x="0" y="0"/>
                      <wp:positionH relativeFrom="column">
                        <wp:posOffset>104140</wp:posOffset>
                      </wp:positionH>
                      <wp:positionV relativeFrom="paragraph">
                        <wp:posOffset>153670</wp:posOffset>
                      </wp:positionV>
                      <wp:extent cx="1302385" cy="284480"/>
                      <wp:effectExtent l="0" t="0" r="12065" b="20320"/>
                      <wp:wrapTight wrapText="bothSides">
                        <wp:wrapPolygon edited="0">
                          <wp:start x="0" y="0"/>
                          <wp:lineTo x="0" y="21696"/>
                          <wp:lineTo x="21484" y="21696"/>
                          <wp:lineTo x="21484"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84480"/>
                              </a:xfrm>
                              <a:prstGeom prst="rect">
                                <a:avLst/>
                              </a:prstGeom>
                              <a:solidFill>
                                <a:srgbClr val="FFFFFF"/>
                              </a:solidFill>
                              <a:ln w="9525">
                                <a:solidFill>
                                  <a:srgbClr val="000000"/>
                                </a:solidFill>
                                <a:miter lim="800000"/>
                                <a:headEnd/>
                                <a:tailEnd/>
                              </a:ln>
                            </wps:spPr>
                            <wps:txbx>
                              <w:txbxContent>
                                <w:p w14:paraId="32343919" w14:textId="77777777" w:rsidR="00F00EE0" w:rsidRPr="003E4506" w:rsidRDefault="00F00EE0" w:rsidP="00F00EE0">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FF6DF" id="_x0000_s1031" type="#_x0000_t202" style="position:absolute;left:0;text-align:left;margin-left:8.2pt;margin-top:12.1pt;width:102.55pt;height:22.4pt;z-index:-2516541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qGJgIAAEwEAAAOAAAAZHJzL2Uyb0RvYy54bWysVNuO0zAQfUfiHyy/06TZFrpR09XSpQhp&#10;uUi7fMDUcRoL2xNst8ny9YydtlQLvCDyYHk84+OZc2ayvBmMZgfpvEJb8ekk50xagbWyu4p/fdy8&#10;WnDmA9gaNFpZ8Sfp+c3q5Ytl35WywBZ1LR0jEOvLvqt4G0JXZpkXrTTgJ9hJS84GnYFApttltYOe&#10;0I3Oijx/nfXo6s6hkN7T6d3o5KuE3zRShM9N42VguuKUW0irS+s2rtlqCeXOQdcqcUwD/iELA8rS&#10;o2eoOwjA9k79BmWUcOixCROBJsOmUUKmGqiaaf6smocWOplqIXJ8d6bJ/z9Y8enwxTFVk3ZEjwVD&#10;Gj3KIbC3OLAi0tN3vqSoh47iwkDHFJpK9d09im+eWVy3YHfy1jnsWwk1pTeNN7OLqyOOjyDb/iPW&#10;9AzsAyagoXEmckdsMEKnPJ7O0sRURHzyKi+uFnPOBPmKxWy2SNplUJ5ud86H9xINi5uKO5I+ocPh&#10;3oeYDZSnkPiYR63qjdI6GW63XWvHDkBtsklfKuBZmLasr/j1vJiPBPwVIk/fnyCMCtTvWpmKL85B&#10;UEba3tk6dWMApcc9paztkcdI3UhiGLZDUmx+kmeL9RMR63BsbxpH2rTofnDWU2tX3H/fg5Oc6Q+W&#10;xLmezmZxFpIxm78pyHCXnu2lB6wgqIoHzsbtOqT5ibxZvCURG5X4jWqPmRxTppZNtB/HK87EpZ2i&#10;fv0EVj8BAAD//wMAUEsDBBQABgAIAAAAIQCCgO/C3gAAAAgBAAAPAAAAZHJzL2Rvd25yZXYueG1s&#10;TI/BTsMwEETvSPyDtUhcUOvUhNCGOBVCAtEbtAiubuwmEfY62G4a/p7lBMfRjGbeVOvJWTaaEHuP&#10;EhbzDJjBxuseWwlvu8fZElhMCrWyHo2EbxNhXZ+fVarU/oSvZtymllEJxlJJ6FIaSs5j0xmn4twP&#10;Bsk7+OBUIhlaroM6UbmzXGRZwZ3qkRY6NZiHzjSf26OTsMyfx4+4uX55b4qDXaWr2/HpK0h5eTHd&#10;3wFLZkp/YfjFJ3SoiWnvj6gjs6SLnJISRC6AkS/E4gbYXkKxyoDXFf9/oP4BAAD//wMAUEsBAi0A&#10;FAAGAAgAAAAhALaDOJL+AAAA4QEAABMAAAAAAAAAAAAAAAAAAAAAAFtDb250ZW50X1R5cGVzXS54&#10;bWxQSwECLQAUAAYACAAAACEAOP0h/9YAAACUAQAACwAAAAAAAAAAAAAAAAAvAQAAX3JlbHMvLnJl&#10;bHNQSwECLQAUAAYACAAAACEAOwp6hiYCAABMBAAADgAAAAAAAAAAAAAAAAAuAgAAZHJzL2Uyb0Rv&#10;Yy54bWxQSwECLQAUAAYACAAAACEAgoDvwt4AAAAIAQAADwAAAAAAAAAAAAAAAACABAAAZHJzL2Rv&#10;d25yZXYueG1sUEsFBgAAAAAEAAQA8wAAAIsFAAAAAA==&#10;">
                      <v:textbox>
                        <w:txbxContent>
                          <w:p w14:paraId="32343919" w14:textId="77777777" w:rsidR="00F00EE0" w:rsidRPr="003E4506" w:rsidRDefault="00F00EE0" w:rsidP="00F00EE0">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v:textbox>
                      <w10:wrap type="tight"/>
                    </v:shape>
                  </w:pict>
                </mc:Fallback>
              </mc:AlternateContent>
            </w:r>
          </w:p>
        </w:tc>
        <w:tc>
          <w:tcPr>
            <w:tcW w:w="2507" w:type="dxa"/>
          </w:tcPr>
          <w:p w14:paraId="1E691AB8"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r w:rsidRPr="0079231E">
              <w:rPr>
                <w:rFonts w:eastAsia="Times New Roman" w:cstheme="minorHAnsi"/>
                <w:b/>
                <w:color w:val="000000" w:themeColor="text1"/>
                <w:sz w:val="16"/>
                <w:szCs w:val="16"/>
                <w:lang w:eastAsia="en-GB"/>
              </w:rPr>
              <w:t>Component 3: Responding to a Brief</w:t>
            </w:r>
          </w:p>
          <w:p w14:paraId="4132B95E"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p>
          <w:p w14:paraId="51FE31A6"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color w:val="000000" w:themeColor="text1"/>
                <w:sz w:val="12"/>
                <w:szCs w:val="12"/>
              </w:rPr>
              <w:t>Learners will be given the opportunity to develop and present music in response to a given music brief.</w:t>
            </w:r>
          </w:p>
          <w:p w14:paraId="1FC399BA" w14:textId="77777777" w:rsidR="00F00EE0" w:rsidRPr="0079231E" w:rsidRDefault="00F00EE0" w:rsidP="00F00EE0">
            <w:pPr>
              <w:jc w:val="center"/>
              <w:rPr>
                <w:rFonts w:eastAsia="Calibri" w:cstheme="minorHAnsi"/>
                <w:color w:val="000000" w:themeColor="text1"/>
                <w:sz w:val="12"/>
                <w:szCs w:val="12"/>
              </w:rPr>
            </w:pPr>
          </w:p>
          <w:p w14:paraId="2DED480B"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b/>
                <w:bCs/>
                <w:color w:val="000000" w:themeColor="text1"/>
                <w:sz w:val="12"/>
                <w:szCs w:val="12"/>
              </w:rPr>
              <w:t xml:space="preserve">AO1 </w:t>
            </w:r>
            <w:r w:rsidRPr="0079231E">
              <w:rPr>
                <w:rFonts w:eastAsia="Calibri" w:cstheme="minorHAnsi"/>
                <w:color w:val="000000" w:themeColor="text1"/>
                <w:sz w:val="12"/>
                <w:szCs w:val="12"/>
              </w:rPr>
              <w:t xml:space="preserve">Understand how to respond to a music brief </w:t>
            </w:r>
          </w:p>
          <w:p w14:paraId="02F18ED0" w14:textId="77777777" w:rsidR="00F00EE0" w:rsidRPr="0079231E" w:rsidRDefault="00F00EE0" w:rsidP="00F00EE0">
            <w:pPr>
              <w:jc w:val="center"/>
              <w:rPr>
                <w:rFonts w:eastAsia="Calibri" w:cstheme="minorHAnsi"/>
                <w:color w:val="000000" w:themeColor="text1"/>
                <w:sz w:val="12"/>
                <w:szCs w:val="12"/>
              </w:rPr>
            </w:pPr>
          </w:p>
          <w:p w14:paraId="0800799D"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b/>
                <w:bCs/>
                <w:color w:val="000000" w:themeColor="text1"/>
                <w:sz w:val="12"/>
                <w:szCs w:val="12"/>
              </w:rPr>
              <w:t>AO2</w:t>
            </w:r>
            <w:r w:rsidRPr="0079231E">
              <w:rPr>
                <w:rFonts w:eastAsia="Calibri" w:cstheme="minorHAnsi"/>
                <w:color w:val="000000" w:themeColor="text1"/>
                <w:sz w:val="12"/>
                <w:szCs w:val="12"/>
              </w:rPr>
              <w:t xml:space="preserve"> Select and apply musical skills in response to a music brief </w:t>
            </w:r>
          </w:p>
          <w:p w14:paraId="15462A6C" w14:textId="77777777" w:rsidR="00F00EE0" w:rsidRPr="0079231E" w:rsidRDefault="00F00EE0" w:rsidP="00F00EE0">
            <w:pPr>
              <w:jc w:val="center"/>
              <w:rPr>
                <w:rFonts w:eastAsia="Calibri" w:cstheme="minorHAnsi"/>
                <w:color w:val="000000" w:themeColor="text1"/>
                <w:sz w:val="12"/>
                <w:szCs w:val="12"/>
              </w:rPr>
            </w:pPr>
          </w:p>
          <w:p w14:paraId="3FD6260D"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b/>
                <w:bCs/>
                <w:color w:val="000000" w:themeColor="text1"/>
                <w:sz w:val="12"/>
                <w:szCs w:val="12"/>
              </w:rPr>
              <w:t xml:space="preserve">AO3 </w:t>
            </w:r>
            <w:r w:rsidRPr="0079231E">
              <w:rPr>
                <w:rFonts w:eastAsia="Calibri" w:cstheme="minorHAnsi"/>
                <w:color w:val="000000" w:themeColor="text1"/>
                <w:sz w:val="12"/>
                <w:szCs w:val="12"/>
              </w:rPr>
              <w:t>Present a final musical product in response to a music brief</w:t>
            </w:r>
          </w:p>
          <w:p w14:paraId="157E8D7D"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color w:val="000000" w:themeColor="text1"/>
                <w:sz w:val="12"/>
                <w:szCs w:val="12"/>
              </w:rPr>
              <w:t xml:space="preserve"> </w:t>
            </w:r>
          </w:p>
          <w:p w14:paraId="3306BE97"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b/>
                <w:bCs/>
                <w:color w:val="000000" w:themeColor="text1"/>
                <w:sz w:val="12"/>
                <w:szCs w:val="12"/>
                <w:lang w:val="en-GB"/>
              </w:rPr>
              <w:t>AO4</w:t>
            </w:r>
            <w:r w:rsidRPr="0079231E">
              <w:rPr>
                <w:rFonts w:eastAsia="Calibri" w:cstheme="minorHAnsi"/>
                <w:color w:val="000000" w:themeColor="text1"/>
                <w:sz w:val="12"/>
                <w:szCs w:val="12"/>
                <w:lang w:val="en-GB"/>
              </w:rPr>
              <w:t xml:space="preserve"> Comment on the creative process and outcome in response to a music brie</w:t>
            </w:r>
          </w:p>
        </w:tc>
        <w:tc>
          <w:tcPr>
            <w:tcW w:w="2414" w:type="dxa"/>
          </w:tcPr>
          <w:p w14:paraId="24CA79F4"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r w:rsidRPr="0079231E">
              <w:rPr>
                <w:rFonts w:eastAsia="Times New Roman" w:cstheme="minorHAnsi"/>
                <w:b/>
                <w:color w:val="000000" w:themeColor="text1"/>
                <w:sz w:val="16"/>
                <w:szCs w:val="16"/>
                <w:lang w:eastAsia="en-GB"/>
              </w:rPr>
              <w:t>Component 3: Responding to a Brief</w:t>
            </w:r>
          </w:p>
          <w:p w14:paraId="06B549FB"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p>
          <w:p w14:paraId="73E3C878"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color w:val="000000" w:themeColor="text1"/>
                <w:sz w:val="12"/>
                <w:szCs w:val="12"/>
              </w:rPr>
              <w:t>Learners will be given the opportunity to develop and present music in response to a given music brief.</w:t>
            </w:r>
          </w:p>
          <w:p w14:paraId="048E9CD5" w14:textId="77777777" w:rsidR="00F00EE0" w:rsidRPr="0079231E" w:rsidRDefault="00F00EE0" w:rsidP="00F00EE0">
            <w:pPr>
              <w:jc w:val="center"/>
              <w:rPr>
                <w:rFonts w:eastAsia="Calibri" w:cstheme="minorHAnsi"/>
                <w:color w:val="000000" w:themeColor="text1"/>
                <w:sz w:val="12"/>
                <w:szCs w:val="12"/>
              </w:rPr>
            </w:pPr>
          </w:p>
          <w:p w14:paraId="6E2346F5"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b/>
                <w:bCs/>
                <w:color w:val="000000" w:themeColor="text1"/>
                <w:sz w:val="12"/>
                <w:szCs w:val="12"/>
              </w:rPr>
              <w:t xml:space="preserve">AO1 </w:t>
            </w:r>
            <w:r w:rsidRPr="0079231E">
              <w:rPr>
                <w:rFonts w:eastAsia="Calibri" w:cstheme="minorHAnsi"/>
                <w:color w:val="000000" w:themeColor="text1"/>
                <w:sz w:val="12"/>
                <w:szCs w:val="12"/>
              </w:rPr>
              <w:t xml:space="preserve">Understand how to respond to a music brief </w:t>
            </w:r>
          </w:p>
          <w:p w14:paraId="5A660BF4" w14:textId="77777777" w:rsidR="00F00EE0" w:rsidRPr="0079231E" w:rsidRDefault="00F00EE0" w:rsidP="00F00EE0">
            <w:pPr>
              <w:jc w:val="center"/>
              <w:rPr>
                <w:rFonts w:eastAsia="Calibri" w:cstheme="minorHAnsi"/>
                <w:color w:val="000000" w:themeColor="text1"/>
                <w:sz w:val="12"/>
                <w:szCs w:val="12"/>
              </w:rPr>
            </w:pPr>
          </w:p>
          <w:p w14:paraId="17E57FA9"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b/>
                <w:bCs/>
                <w:color w:val="000000" w:themeColor="text1"/>
                <w:sz w:val="12"/>
                <w:szCs w:val="12"/>
              </w:rPr>
              <w:t>AO2</w:t>
            </w:r>
            <w:r w:rsidRPr="0079231E">
              <w:rPr>
                <w:rFonts w:eastAsia="Calibri" w:cstheme="minorHAnsi"/>
                <w:color w:val="000000" w:themeColor="text1"/>
                <w:sz w:val="12"/>
                <w:szCs w:val="12"/>
              </w:rPr>
              <w:t xml:space="preserve"> Select and apply musical skills in response to a music brief </w:t>
            </w:r>
          </w:p>
          <w:p w14:paraId="5A5F3F13" w14:textId="77777777" w:rsidR="00F00EE0" w:rsidRPr="0079231E" w:rsidRDefault="00F00EE0" w:rsidP="00F00EE0">
            <w:pPr>
              <w:jc w:val="center"/>
              <w:rPr>
                <w:rFonts w:eastAsia="Calibri" w:cstheme="minorHAnsi"/>
                <w:color w:val="000000" w:themeColor="text1"/>
                <w:sz w:val="12"/>
                <w:szCs w:val="12"/>
              </w:rPr>
            </w:pPr>
          </w:p>
          <w:p w14:paraId="13039D16"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b/>
                <w:bCs/>
                <w:color w:val="000000" w:themeColor="text1"/>
                <w:sz w:val="12"/>
                <w:szCs w:val="12"/>
              </w:rPr>
              <w:t xml:space="preserve">AO3 </w:t>
            </w:r>
            <w:r w:rsidRPr="0079231E">
              <w:rPr>
                <w:rFonts w:eastAsia="Calibri" w:cstheme="minorHAnsi"/>
                <w:color w:val="000000" w:themeColor="text1"/>
                <w:sz w:val="12"/>
                <w:szCs w:val="12"/>
              </w:rPr>
              <w:t>Present a final musical product in response to a music brief</w:t>
            </w:r>
          </w:p>
          <w:p w14:paraId="0CAE1F06"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color w:val="000000" w:themeColor="text1"/>
                <w:sz w:val="12"/>
                <w:szCs w:val="12"/>
              </w:rPr>
              <w:t xml:space="preserve"> </w:t>
            </w:r>
          </w:p>
          <w:p w14:paraId="0EE8EE58"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b/>
                <w:bCs/>
                <w:color w:val="000000" w:themeColor="text1"/>
                <w:sz w:val="12"/>
                <w:szCs w:val="12"/>
                <w:lang w:val="en-GB"/>
              </w:rPr>
              <w:t>AO4</w:t>
            </w:r>
            <w:r w:rsidRPr="0079231E">
              <w:rPr>
                <w:rFonts w:eastAsia="Calibri" w:cstheme="minorHAnsi"/>
                <w:color w:val="000000" w:themeColor="text1"/>
                <w:sz w:val="12"/>
                <w:szCs w:val="12"/>
                <w:lang w:val="en-GB"/>
              </w:rPr>
              <w:t xml:space="preserve"> Comment on the creative process and outcome in response to a music brie</w:t>
            </w:r>
          </w:p>
        </w:tc>
        <w:tc>
          <w:tcPr>
            <w:tcW w:w="2410" w:type="dxa"/>
          </w:tcPr>
          <w:p w14:paraId="190C4C2F"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r w:rsidRPr="0079231E">
              <w:rPr>
                <w:rFonts w:eastAsia="Times New Roman" w:cstheme="minorHAnsi"/>
                <w:b/>
                <w:color w:val="000000" w:themeColor="text1"/>
                <w:sz w:val="16"/>
                <w:szCs w:val="16"/>
                <w:lang w:eastAsia="en-GB"/>
              </w:rPr>
              <w:t>Component 3: Responding to a Brief</w:t>
            </w:r>
          </w:p>
          <w:p w14:paraId="07D372FB" w14:textId="77777777" w:rsidR="00F00EE0" w:rsidRPr="0079231E" w:rsidRDefault="00F00EE0" w:rsidP="00F00EE0">
            <w:pPr>
              <w:jc w:val="center"/>
              <w:textAlignment w:val="baseline"/>
              <w:rPr>
                <w:rFonts w:eastAsia="Times New Roman" w:cstheme="minorHAnsi"/>
                <w:b/>
                <w:color w:val="000000" w:themeColor="text1"/>
                <w:sz w:val="16"/>
                <w:szCs w:val="16"/>
                <w:lang w:eastAsia="en-GB"/>
              </w:rPr>
            </w:pPr>
          </w:p>
          <w:p w14:paraId="55EEBABC"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color w:val="000000" w:themeColor="text1"/>
                <w:sz w:val="12"/>
                <w:szCs w:val="12"/>
              </w:rPr>
              <w:t>Learners will be given the opportunity to develop and present music in response to a given music brief.</w:t>
            </w:r>
          </w:p>
          <w:p w14:paraId="427E96F0" w14:textId="77777777" w:rsidR="00F00EE0" w:rsidRPr="0079231E" w:rsidRDefault="00F00EE0" w:rsidP="00F00EE0">
            <w:pPr>
              <w:jc w:val="center"/>
              <w:rPr>
                <w:rFonts w:eastAsia="Calibri" w:cstheme="minorHAnsi"/>
                <w:color w:val="000000" w:themeColor="text1"/>
                <w:sz w:val="12"/>
                <w:szCs w:val="12"/>
              </w:rPr>
            </w:pPr>
          </w:p>
          <w:p w14:paraId="0D714A76"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b/>
                <w:bCs/>
                <w:color w:val="000000" w:themeColor="text1"/>
                <w:sz w:val="12"/>
                <w:szCs w:val="12"/>
              </w:rPr>
              <w:t xml:space="preserve">AO1 </w:t>
            </w:r>
            <w:r w:rsidRPr="0079231E">
              <w:rPr>
                <w:rFonts w:eastAsia="Calibri" w:cstheme="minorHAnsi"/>
                <w:color w:val="000000" w:themeColor="text1"/>
                <w:sz w:val="12"/>
                <w:szCs w:val="12"/>
              </w:rPr>
              <w:t xml:space="preserve">Understand how to respond to a music brief </w:t>
            </w:r>
          </w:p>
          <w:p w14:paraId="4E42391A" w14:textId="77777777" w:rsidR="00F00EE0" w:rsidRPr="0079231E" w:rsidRDefault="00F00EE0" w:rsidP="00F00EE0">
            <w:pPr>
              <w:jc w:val="center"/>
              <w:rPr>
                <w:rFonts w:eastAsia="Calibri" w:cstheme="minorHAnsi"/>
                <w:color w:val="000000" w:themeColor="text1"/>
                <w:sz w:val="12"/>
                <w:szCs w:val="12"/>
              </w:rPr>
            </w:pPr>
          </w:p>
          <w:p w14:paraId="5D95890A"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b/>
                <w:bCs/>
                <w:color w:val="000000" w:themeColor="text1"/>
                <w:sz w:val="12"/>
                <w:szCs w:val="12"/>
              </w:rPr>
              <w:t>AO2</w:t>
            </w:r>
            <w:r w:rsidRPr="0079231E">
              <w:rPr>
                <w:rFonts w:eastAsia="Calibri" w:cstheme="minorHAnsi"/>
                <w:color w:val="000000" w:themeColor="text1"/>
                <w:sz w:val="12"/>
                <w:szCs w:val="12"/>
              </w:rPr>
              <w:t xml:space="preserve"> Select and apply musical skills in response to a music brief </w:t>
            </w:r>
          </w:p>
          <w:p w14:paraId="4CB7225E" w14:textId="77777777" w:rsidR="00F00EE0" w:rsidRPr="0079231E" w:rsidRDefault="00F00EE0" w:rsidP="00F00EE0">
            <w:pPr>
              <w:jc w:val="center"/>
              <w:rPr>
                <w:rFonts w:eastAsia="Calibri" w:cstheme="minorHAnsi"/>
                <w:color w:val="000000" w:themeColor="text1"/>
                <w:sz w:val="12"/>
                <w:szCs w:val="12"/>
              </w:rPr>
            </w:pPr>
          </w:p>
          <w:p w14:paraId="28AE52E8"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b/>
                <w:bCs/>
                <w:color w:val="000000" w:themeColor="text1"/>
                <w:sz w:val="12"/>
                <w:szCs w:val="12"/>
              </w:rPr>
              <w:t xml:space="preserve">AO3 </w:t>
            </w:r>
            <w:r w:rsidRPr="0079231E">
              <w:rPr>
                <w:rFonts w:eastAsia="Calibri" w:cstheme="minorHAnsi"/>
                <w:color w:val="000000" w:themeColor="text1"/>
                <w:sz w:val="12"/>
                <w:szCs w:val="12"/>
              </w:rPr>
              <w:t>Present a final musical product in response to a music brief</w:t>
            </w:r>
          </w:p>
          <w:p w14:paraId="42AF5131" w14:textId="77777777" w:rsidR="00F00EE0" w:rsidRPr="0079231E" w:rsidRDefault="00F00EE0" w:rsidP="00F00EE0">
            <w:pPr>
              <w:jc w:val="center"/>
              <w:rPr>
                <w:rFonts w:eastAsia="Calibri" w:cstheme="minorHAnsi"/>
                <w:color w:val="000000" w:themeColor="text1"/>
                <w:sz w:val="12"/>
                <w:szCs w:val="12"/>
              </w:rPr>
            </w:pPr>
            <w:r w:rsidRPr="0079231E">
              <w:rPr>
                <w:rFonts w:eastAsia="Calibri" w:cstheme="minorHAnsi"/>
                <w:color w:val="000000" w:themeColor="text1"/>
                <w:sz w:val="12"/>
                <w:szCs w:val="12"/>
              </w:rPr>
              <w:t xml:space="preserve"> </w:t>
            </w:r>
          </w:p>
          <w:p w14:paraId="5ACAA682" w14:textId="77777777" w:rsidR="00F00EE0" w:rsidRPr="0079231E" w:rsidRDefault="00F00EE0" w:rsidP="00F00EE0">
            <w:pPr>
              <w:jc w:val="center"/>
              <w:textAlignment w:val="baseline"/>
              <w:rPr>
                <w:rFonts w:eastAsia="Calibri" w:cstheme="minorHAnsi"/>
                <w:color w:val="000000" w:themeColor="text1"/>
                <w:sz w:val="12"/>
                <w:szCs w:val="12"/>
                <w:lang w:val="en-GB"/>
              </w:rPr>
            </w:pPr>
            <w:r w:rsidRPr="0079231E">
              <w:rPr>
                <w:rFonts w:eastAsia="Calibri" w:cstheme="minorHAnsi"/>
                <w:b/>
                <w:bCs/>
                <w:noProof/>
                <w:color w:val="000000" w:themeColor="text1"/>
                <w:sz w:val="12"/>
                <w:szCs w:val="12"/>
                <w:u w:val="single"/>
                <w:lang w:eastAsia="en-GB"/>
              </w:rPr>
              <mc:AlternateContent>
                <mc:Choice Requires="wps">
                  <w:drawing>
                    <wp:anchor distT="45720" distB="45720" distL="114300" distR="114300" simplePos="0" relativeHeight="251663364" behindDoc="0" locked="0" layoutInCell="1" allowOverlap="1" wp14:anchorId="05291365" wp14:editId="13D9C736">
                      <wp:simplePos x="0" y="0"/>
                      <wp:positionH relativeFrom="column">
                        <wp:posOffset>18415</wp:posOffset>
                      </wp:positionH>
                      <wp:positionV relativeFrom="paragraph">
                        <wp:posOffset>289560</wp:posOffset>
                      </wp:positionV>
                      <wp:extent cx="1302385" cy="284480"/>
                      <wp:effectExtent l="0" t="0" r="12065"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84480"/>
                              </a:xfrm>
                              <a:prstGeom prst="rect">
                                <a:avLst/>
                              </a:prstGeom>
                              <a:solidFill>
                                <a:srgbClr val="FFFFFF"/>
                              </a:solidFill>
                              <a:ln w="9525">
                                <a:solidFill>
                                  <a:srgbClr val="000000"/>
                                </a:solidFill>
                                <a:miter lim="800000"/>
                                <a:headEnd/>
                                <a:tailEnd/>
                              </a:ln>
                            </wps:spPr>
                            <wps:txbx>
                              <w:txbxContent>
                                <w:p w14:paraId="187F3CEA" w14:textId="77777777" w:rsidR="00F00EE0" w:rsidRPr="003E4506" w:rsidRDefault="00F00EE0" w:rsidP="00F00EE0">
                                  <w:pPr>
                                    <w:jc w:val="center"/>
                                    <w:rPr>
                                      <w:rFonts w:ascii="Gill Sans MT" w:hAnsi="Gill Sans MT"/>
                                      <w:sz w:val="12"/>
                                      <w:szCs w:val="12"/>
                                    </w:rPr>
                                  </w:pPr>
                                  <w:r>
                                    <w:rPr>
                                      <w:rFonts w:ascii="Gill Sans MT" w:hAnsi="Gill Sans MT"/>
                                      <w:sz w:val="12"/>
                                      <w:szCs w:val="12"/>
                                      <w:highlight w:val="yellow"/>
                                    </w:rPr>
                                    <w:t xml:space="preserve">Final </w:t>
                                  </w:r>
                                  <w:r w:rsidRPr="003E4506">
                                    <w:rPr>
                                      <w:rFonts w:ascii="Gill Sans MT" w:hAnsi="Gill Sans MT"/>
                                      <w:sz w:val="12"/>
                                      <w:szCs w:val="12"/>
                                      <w:highlight w:val="yellow"/>
                                    </w:rPr>
                                    <w:t>Assessment – Window (</w:t>
                                  </w:r>
                                  <w:r>
                                    <w:rPr>
                                      <w:rFonts w:ascii="Gill Sans MT" w:hAnsi="Gill Sans MT"/>
                                      <w:sz w:val="12"/>
                                      <w:szCs w:val="12"/>
                                      <w:highlight w:val="yellow"/>
                                    </w:rPr>
                                    <w:t>4</w:t>
                                  </w:r>
                                  <w:r w:rsidRPr="003E4506">
                                    <w:rPr>
                                      <w:rFonts w:ascii="Gill Sans MT" w:hAnsi="Gill Sans MT"/>
                                      <w:sz w:val="12"/>
                                      <w:szCs w:val="12"/>
                                      <w:highlight w:val="yellow"/>
                                    </w:rPr>
                                    <w:t>0%) – May 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91365" id="_x0000_s1032" type="#_x0000_t202" style="position:absolute;left:0;text-align:left;margin-left:1.45pt;margin-top:22.8pt;width:102.55pt;height:22.4pt;z-index:2516633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vJwIAAEsEAAAOAAAAZHJzL2Uyb0RvYy54bWysVNtu2zAMfR+wfxD0vthxki414hRdugwD&#10;ugvQ7gNkWY6FSaImKbG7ry8lJ1nQbS/D/CCIInVEnkN6dTNoRQ7CeQmmotNJTokwHBppdhX99rh9&#10;s6TEB2YapsCIij4JT2/Wr1+teluKAjpQjXAEQYwve1vRLgRbZpnnndDMT8AKg84WnGYBTbfLGsd6&#10;RNcqK/L8KuvBNdYBF97j6d3opOuE37aChy9t60UgqqKYW0irS2sd12y9YuXOMdtJfkyD/UMWmkmD&#10;j56h7lhgZO/kb1Bacgce2jDhoDNoW8lFqgGrmeYvqnnomBWpFiTH2zNN/v/B8s+Hr47IpqIzSgzT&#10;KNGjGAJ5BwMpIju99SUGPVgMCwMeo8qpUm/vgX/3xMCmY2Ynbp2DvhOsweym8WZ2cXXE8RGk7j9B&#10;g8+wfYAENLROR+qQDILoqNLTWZmYCo9PzvJitlxQwtFXLOfzZZIuY+XptnU+fBCgSdxU1KHyCZ0d&#10;7n2I2bDyFBIf86Bks5VKJcPt6o1y5MCwS7bpSwW8CFOG9BW9XhSLkYC/QuTp+xOElgHbXUld0eU5&#10;iJWRtvemSc0YmFTjHlNW5shjpG4kMQz1kAS7OslTQ/OExDoYuxunETcduJ+U9NjZFfU/9swJStRH&#10;g+JcT+fzOArJmC/eFmi4S0996WGGI1RFAyXjdhPS+ETeDNyiiK1M/Ea1x0yOKWPHJtqP0xVH4tJO&#10;Ub/+AetnAAAA//8DAFBLAwQUAAYACAAAACEA7cFb4N0AAAAHAQAADwAAAGRycy9kb3ducmV2Lnht&#10;bEyPT0vEMBTE74LfITzBi7iJtda29nURQdGbrqLXbPO2LeZPTbLd+u2NJz0OM8z8plkvRrOZfBid&#10;RbhYCWBkO6dG2yO8vd6fl8BClFZJ7SwhfFOAdXt81MhauYN9oXkTe5ZKbKglwhDjVHMeuoGMDCs3&#10;kU3eznkjY5K+58rLQyo3mmdCFNzI0aaFQU50N1D3udkbhDJ/nD/C0+Xze1fsdBXPrueHL494erLc&#10;3gCLtMS/MPziJ3RoE9PW7a0KTCNkVQoi5FcFsGRnokzXtgiVyIG3Df/P3/4AAAD//wMAUEsBAi0A&#10;FAAGAAgAAAAhALaDOJL+AAAA4QEAABMAAAAAAAAAAAAAAAAAAAAAAFtDb250ZW50X1R5cGVzXS54&#10;bWxQSwECLQAUAAYACAAAACEAOP0h/9YAAACUAQAACwAAAAAAAAAAAAAAAAAvAQAAX3JlbHMvLnJl&#10;bHNQSwECLQAUAAYACAAAACEATIAPrycCAABLBAAADgAAAAAAAAAAAAAAAAAuAgAAZHJzL2Uyb0Rv&#10;Yy54bWxQSwECLQAUAAYACAAAACEA7cFb4N0AAAAHAQAADwAAAAAAAAAAAAAAAACBBAAAZHJzL2Rv&#10;d25yZXYueG1sUEsFBgAAAAAEAAQA8wAAAIsFAAAAAA==&#10;">
                      <v:textbox>
                        <w:txbxContent>
                          <w:p w14:paraId="187F3CEA" w14:textId="77777777" w:rsidR="00F00EE0" w:rsidRPr="003E4506" w:rsidRDefault="00F00EE0" w:rsidP="00F00EE0">
                            <w:pPr>
                              <w:jc w:val="center"/>
                              <w:rPr>
                                <w:rFonts w:ascii="Gill Sans MT" w:hAnsi="Gill Sans MT"/>
                                <w:sz w:val="12"/>
                                <w:szCs w:val="12"/>
                              </w:rPr>
                            </w:pPr>
                            <w:r>
                              <w:rPr>
                                <w:rFonts w:ascii="Gill Sans MT" w:hAnsi="Gill Sans MT"/>
                                <w:sz w:val="12"/>
                                <w:szCs w:val="12"/>
                                <w:highlight w:val="yellow"/>
                              </w:rPr>
                              <w:t xml:space="preserve">Final </w:t>
                            </w:r>
                            <w:r w:rsidRPr="003E4506">
                              <w:rPr>
                                <w:rFonts w:ascii="Gill Sans MT" w:hAnsi="Gill Sans MT"/>
                                <w:sz w:val="12"/>
                                <w:szCs w:val="12"/>
                                <w:highlight w:val="yellow"/>
                              </w:rPr>
                              <w:t>Assessment – Window (</w:t>
                            </w:r>
                            <w:r>
                              <w:rPr>
                                <w:rFonts w:ascii="Gill Sans MT" w:hAnsi="Gill Sans MT"/>
                                <w:sz w:val="12"/>
                                <w:szCs w:val="12"/>
                                <w:highlight w:val="yellow"/>
                              </w:rPr>
                              <w:t>4</w:t>
                            </w:r>
                            <w:r w:rsidRPr="003E4506">
                              <w:rPr>
                                <w:rFonts w:ascii="Gill Sans MT" w:hAnsi="Gill Sans MT"/>
                                <w:sz w:val="12"/>
                                <w:szCs w:val="12"/>
                                <w:highlight w:val="yellow"/>
                              </w:rPr>
                              <w:t>0%) – May Deadline</w:t>
                            </w:r>
                          </w:p>
                        </w:txbxContent>
                      </v:textbox>
                      <w10:wrap type="square"/>
                    </v:shape>
                  </w:pict>
                </mc:Fallback>
              </mc:AlternateContent>
            </w:r>
            <w:r w:rsidRPr="0079231E">
              <w:rPr>
                <w:rFonts w:eastAsia="Calibri" w:cstheme="minorHAnsi"/>
                <w:b/>
                <w:bCs/>
                <w:color w:val="000000" w:themeColor="text1"/>
                <w:sz w:val="12"/>
                <w:szCs w:val="12"/>
                <w:lang w:val="en-GB"/>
              </w:rPr>
              <w:t>AO4</w:t>
            </w:r>
            <w:r w:rsidRPr="0079231E">
              <w:rPr>
                <w:rFonts w:eastAsia="Calibri" w:cstheme="minorHAnsi"/>
                <w:color w:val="000000" w:themeColor="text1"/>
                <w:sz w:val="12"/>
                <w:szCs w:val="12"/>
                <w:lang w:val="en-GB"/>
              </w:rPr>
              <w:t xml:space="preserve"> Comment on the creative process and outcome in response to a music brie</w:t>
            </w:r>
          </w:p>
        </w:tc>
        <w:tc>
          <w:tcPr>
            <w:tcW w:w="2416" w:type="dxa"/>
            <w:shd w:val="clear" w:color="auto" w:fill="D9D9D9"/>
          </w:tcPr>
          <w:p w14:paraId="2B629DAC" w14:textId="77777777" w:rsidR="00F00EE0" w:rsidRPr="0079231E" w:rsidRDefault="00F00EE0" w:rsidP="00F00EE0">
            <w:pPr>
              <w:rPr>
                <w:rFonts w:eastAsia="Calibri" w:cstheme="minorHAnsi"/>
                <w:b/>
                <w:bCs/>
                <w:color w:val="000000" w:themeColor="text1"/>
                <w:sz w:val="12"/>
                <w:szCs w:val="12"/>
              </w:rPr>
            </w:pPr>
          </w:p>
          <w:p w14:paraId="01479E2A" w14:textId="77777777" w:rsidR="00F00EE0" w:rsidRPr="0079231E" w:rsidRDefault="00F00EE0" w:rsidP="00F00EE0">
            <w:pPr>
              <w:rPr>
                <w:rFonts w:eastAsia="Calibri" w:cstheme="minorHAnsi"/>
                <w:b/>
                <w:bCs/>
                <w:color w:val="000000" w:themeColor="text1"/>
                <w:sz w:val="12"/>
                <w:szCs w:val="12"/>
              </w:rPr>
            </w:pPr>
          </w:p>
          <w:p w14:paraId="338B5A18" w14:textId="77777777" w:rsidR="00F00EE0" w:rsidRPr="0079231E" w:rsidRDefault="00F00EE0" w:rsidP="00F00EE0">
            <w:pPr>
              <w:rPr>
                <w:rFonts w:eastAsia="Calibri" w:cstheme="minorHAnsi"/>
                <w:b/>
                <w:bCs/>
                <w:color w:val="000000" w:themeColor="text1"/>
                <w:sz w:val="12"/>
                <w:szCs w:val="12"/>
              </w:rPr>
            </w:pPr>
          </w:p>
        </w:tc>
      </w:tr>
    </w:tbl>
    <w:p w14:paraId="4E294A73" w14:textId="461FBFB9" w:rsidR="00A2190E" w:rsidRDefault="002A080E" w:rsidP="002A080E">
      <w:pPr>
        <w:tabs>
          <w:tab w:val="left" w:pos="9405"/>
        </w:tabs>
      </w:pPr>
      <w:r>
        <w:tab/>
      </w:r>
    </w:p>
    <w:p w14:paraId="2F1F906F" w14:textId="36352A84" w:rsidR="00917CFC" w:rsidRDefault="00917CFC" w:rsidP="00917CFC">
      <w:pPr>
        <w:pStyle w:val="Heading1"/>
      </w:pPr>
      <w:bookmarkStart w:id="5" w:name="_Toc203508090"/>
      <w:r>
        <w:t>KS</w:t>
      </w:r>
      <w:r w:rsidR="00B5102F">
        <w:t>5</w:t>
      </w:r>
      <w:r>
        <w:t xml:space="preserve"> Links</w:t>
      </w:r>
      <w:bookmarkEnd w:id="5"/>
    </w:p>
    <w:p w14:paraId="381EF3B3" w14:textId="4F81DA86" w:rsidR="00917CFC" w:rsidRDefault="00866531" w:rsidP="29E8DF3A">
      <w:pPr>
        <w:rPr>
          <w:sz w:val="20"/>
          <w:szCs w:val="20"/>
        </w:rPr>
      </w:pPr>
      <w:hyperlink r:id="rId13">
        <w:r w:rsidR="5CFB720B" w:rsidRPr="29E8DF3A">
          <w:rPr>
            <w:rStyle w:val="Hyperlink"/>
            <w:rFonts w:ascii="Calibri" w:hAnsi="Calibri" w:cs="Calibri"/>
            <w:b/>
            <w:bCs/>
            <w:sz w:val="18"/>
            <w:szCs w:val="18"/>
            <w:lang w:val="en-GB"/>
          </w:rPr>
          <w:t>A Level Music</w:t>
        </w:r>
      </w:hyperlink>
    </w:p>
    <w:p w14:paraId="65FCF0D2" w14:textId="6593431E" w:rsidR="00A61295" w:rsidRPr="00AC57DB" w:rsidRDefault="00866531" w:rsidP="00536A65">
      <w:pPr>
        <w:rPr>
          <w:rFonts w:ascii="Calibri" w:hAnsi="Calibri" w:cs="Calibri"/>
          <w:b/>
          <w:bCs/>
          <w:color w:val="000000" w:themeColor="text1"/>
          <w:sz w:val="18"/>
          <w:szCs w:val="18"/>
          <w:lang w:val="en-GB"/>
        </w:rPr>
      </w:pPr>
      <w:hyperlink r:id="rId14">
        <w:r w:rsidR="7368D86C" w:rsidRPr="29E8DF3A">
          <w:rPr>
            <w:rStyle w:val="Hyperlink"/>
            <w:rFonts w:ascii="Calibri" w:hAnsi="Calibri" w:cs="Calibri"/>
            <w:b/>
            <w:bCs/>
            <w:sz w:val="18"/>
            <w:szCs w:val="18"/>
            <w:lang w:val="en-GB"/>
          </w:rPr>
          <w:t>BTEC Nationals - Music Technology - Level 3</w:t>
        </w:r>
      </w:hyperlink>
    </w:p>
    <w:p w14:paraId="7EEBEC55" w14:textId="77777777" w:rsidR="00402BE5" w:rsidRPr="00B00468" w:rsidRDefault="00402BE5" w:rsidP="00402BE5">
      <w:pPr>
        <w:spacing w:after="0" w:line="240" w:lineRule="auto"/>
        <w:textAlignment w:val="baseline"/>
        <w:rPr>
          <w:rFonts w:ascii="Calibri" w:eastAsia="Times New Roman" w:hAnsi="Calibri" w:cs="Calibri"/>
          <w:b/>
          <w:bCs/>
          <w:color w:val="4472C4"/>
          <w:sz w:val="16"/>
          <w:szCs w:val="16"/>
          <w:lang w:val="en-GB" w:eastAsia="en-GB"/>
        </w:rPr>
      </w:pPr>
      <w:r w:rsidRPr="00B00468">
        <w:rPr>
          <w:rFonts w:ascii="Calibri" w:eastAsia="Times New Roman" w:hAnsi="Calibri" w:cs="Calibri"/>
          <w:b/>
          <w:bCs/>
          <w:color w:val="4472C4"/>
          <w:sz w:val="36"/>
          <w:szCs w:val="36"/>
          <w:u w:val="single"/>
          <w:lang w:eastAsia="en-GB"/>
        </w:rPr>
        <w:lastRenderedPageBreak/>
        <w:t>KS4 END OF COURSE EXPECTATIONS</w:t>
      </w:r>
      <w:r w:rsidRPr="00B00468">
        <w:rPr>
          <w:rFonts w:ascii="Calibri" w:eastAsia="Times New Roman" w:hAnsi="Calibri" w:cs="Calibri"/>
          <w:b/>
          <w:bCs/>
          <w:color w:val="4472C4"/>
          <w:sz w:val="36"/>
          <w:szCs w:val="36"/>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11010"/>
      </w:tblGrid>
      <w:tr w:rsidR="00402BE5" w:rsidRPr="00B00468" w14:paraId="2AD3C734" w14:textId="77777777" w:rsidTr="00C65017">
        <w:trPr>
          <w:trHeight w:val="225"/>
        </w:trPr>
        <w:tc>
          <w:tcPr>
            <w:tcW w:w="14265" w:type="dxa"/>
            <w:gridSpan w:val="2"/>
            <w:tcBorders>
              <w:top w:val="single" w:sz="6" w:space="0" w:color="auto"/>
              <w:left w:val="single" w:sz="6" w:space="0" w:color="auto"/>
              <w:bottom w:val="single" w:sz="6" w:space="0" w:color="auto"/>
              <w:right w:val="single" w:sz="6" w:space="0" w:color="auto"/>
            </w:tcBorders>
            <w:shd w:val="clear" w:color="auto" w:fill="2E74B5"/>
            <w:hideMark/>
          </w:tcPr>
          <w:p w14:paraId="3BD66454" w14:textId="77777777" w:rsidR="00402BE5" w:rsidRPr="00B00468" w:rsidRDefault="00402BE5" w:rsidP="00C65017">
            <w:pPr>
              <w:spacing w:after="0" w:line="240" w:lineRule="auto"/>
              <w:textAlignment w:val="baseline"/>
              <w:rPr>
                <w:rFonts w:ascii="Times New Roman" w:eastAsia="Times New Roman" w:hAnsi="Times New Roman" w:cs="Times New Roman"/>
                <w:sz w:val="24"/>
                <w:szCs w:val="24"/>
                <w:lang w:val="en-GB" w:eastAsia="en-GB"/>
              </w:rPr>
            </w:pPr>
            <w:r>
              <w:rPr>
                <w:rFonts w:ascii="Calibri" w:eastAsia="Times New Roman" w:hAnsi="Calibri" w:cs="Calibri"/>
                <w:b/>
                <w:bCs/>
                <w:color w:val="FFFFFF"/>
                <w:lang w:eastAsia="en-GB"/>
              </w:rPr>
              <w:t>BTEC Tech Award Performing Arts</w:t>
            </w:r>
            <w:r w:rsidRPr="00B00468">
              <w:rPr>
                <w:rFonts w:ascii="Calibri" w:eastAsia="Times New Roman" w:hAnsi="Calibri" w:cs="Calibri"/>
                <w:color w:val="FFFFFF"/>
                <w:lang w:val="en-GB" w:eastAsia="en-GB"/>
              </w:rPr>
              <w:t> </w:t>
            </w:r>
          </w:p>
        </w:tc>
      </w:tr>
      <w:tr w:rsidR="00402BE5" w:rsidRPr="00B00468" w14:paraId="2955F83B" w14:textId="77777777" w:rsidTr="00C65017">
        <w:trPr>
          <w:trHeight w:val="84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98DE3D2" w14:textId="77777777" w:rsidR="00402BE5" w:rsidRPr="00B00468" w:rsidRDefault="00402BE5" w:rsidP="00C65017">
            <w:pPr>
              <w:spacing w:after="0" w:line="240" w:lineRule="auto"/>
              <w:textAlignment w:val="baseline"/>
              <w:rPr>
                <w:rFonts w:ascii="Times New Roman" w:eastAsia="Times New Roman" w:hAnsi="Times New Roman" w:cs="Times New Roman"/>
                <w:sz w:val="24"/>
                <w:szCs w:val="24"/>
                <w:lang w:val="en-GB" w:eastAsia="en-GB"/>
              </w:rPr>
            </w:pPr>
            <w:r w:rsidRPr="00B00468">
              <w:rPr>
                <w:rFonts w:ascii="Calibri" w:eastAsia="Times New Roman" w:hAnsi="Calibri" w:cs="Calibri"/>
                <w:b/>
                <w:bCs/>
                <w:sz w:val="18"/>
                <w:szCs w:val="18"/>
                <w:lang w:eastAsia="en-GB"/>
              </w:rPr>
              <w:t>Aims and learning outcomes</w:t>
            </w:r>
            <w:r w:rsidRPr="00B00468">
              <w:rPr>
                <w:rFonts w:ascii="Calibri" w:eastAsia="Times New Roman" w:hAnsi="Calibri" w:cs="Calibri"/>
                <w:sz w:val="18"/>
                <w:szCs w:val="18"/>
                <w:lang w:val="en-GB" w:eastAsia="en-GB"/>
              </w:rPr>
              <w:t> </w:t>
            </w:r>
          </w:p>
        </w:tc>
        <w:tc>
          <w:tcPr>
            <w:tcW w:w="11010" w:type="dxa"/>
            <w:tcBorders>
              <w:top w:val="single" w:sz="6" w:space="0" w:color="auto"/>
              <w:left w:val="single" w:sz="6" w:space="0" w:color="auto"/>
              <w:bottom w:val="single" w:sz="6" w:space="0" w:color="auto"/>
              <w:right w:val="single" w:sz="6" w:space="0" w:color="auto"/>
            </w:tcBorders>
            <w:shd w:val="clear" w:color="auto" w:fill="auto"/>
            <w:hideMark/>
          </w:tcPr>
          <w:p w14:paraId="73699F2A" w14:textId="77777777" w:rsidR="00402BE5" w:rsidRPr="007941DB" w:rsidRDefault="00402BE5" w:rsidP="00C65017">
            <w:pPr>
              <w:shd w:val="clear" w:color="auto" w:fill="FFFFFF"/>
              <w:spacing w:after="0" w:line="240" w:lineRule="auto"/>
              <w:textAlignment w:val="baseline"/>
              <w:rPr>
                <w:b/>
                <w:bCs/>
                <w:sz w:val="18"/>
                <w:szCs w:val="18"/>
              </w:rPr>
            </w:pPr>
            <w:r>
              <w:rPr>
                <w:rFonts w:ascii="Calibri" w:eastAsia="Times New Roman" w:hAnsi="Calibri" w:cs="Calibri"/>
                <w:sz w:val="16"/>
                <w:szCs w:val="16"/>
                <w:lang w:val="en-GB" w:eastAsia="en-GB"/>
              </w:rPr>
              <w:t xml:space="preserve"> </w:t>
            </w:r>
            <w:r w:rsidRPr="007941DB">
              <w:rPr>
                <w:rFonts w:ascii="Calibri" w:eastAsia="Times New Roman" w:hAnsi="Calibri" w:cs="Calibri"/>
                <w:b/>
                <w:bCs/>
                <w:sz w:val="18"/>
                <w:szCs w:val="18"/>
                <w:lang w:val="en-GB" w:eastAsia="en-GB"/>
              </w:rPr>
              <w:t xml:space="preserve">Component 1: </w:t>
            </w:r>
            <w:r w:rsidRPr="007941DB">
              <w:rPr>
                <w:b/>
                <w:bCs/>
                <w:sz w:val="18"/>
                <w:szCs w:val="18"/>
              </w:rPr>
              <w:t xml:space="preserve">Learning outcomes </w:t>
            </w:r>
          </w:p>
          <w:p w14:paraId="71792370" w14:textId="77777777" w:rsidR="00D961EC" w:rsidRPr="00EA798C" w:rsidRDefault="00402BE5" w:rsidP="00C65017">
            <w:pPr>
              <w:shd w:val="clear" w:color="auto" w:fill="FFFFFF"/>
              <w:spacing w:after="0" w:line="240" w:lineRule="auto"/>
              <w:textAlignment w:val="baseline"/>
              <w:rPr>
                <w:sz w:val="18"/>
                <w:szCs w:val="18"/>
              </w:rPr>
            </w:pPr>
            <w:r w:rsidRPr="00EA798C">
              <w:rPr>
                <w:sz w:val="18"/>
                <w:szCs w:val="18"/>
              </w:rPr>
              <w:t xml:space="preserve">A) </w:t>
            </w:r>
            <w:r w:rsidR="00D961EC" w:rsidRPr="00EA798C">
              <w:rPr>
                <w:sz w:val="18"/>
                <w:szCs w:val="18"/>
              </w:rPr>
              <w:t>Demonstrate an understanding of styles of music</w:t>
            </w:r>
          </w:p>
          <w:p w14:paraId="07F8322B" w14:textId="76C89ECC" w:rsidR="00402BE5" w:rsidRPr="00EA798C" w:rsidRDefault="00402BE5" w:rsidP="00C65017">
            <w:pPr>
              <w:shd w:val="clear" w:color="auto" w:fill="FFFFFF"/>
              <w:spacing w:after="0" w:line="240" w:lineRule="auto"/>
              <w:textAlignment w:val="baseline"/>
              <w:rPr>
                <w:sz w:val="18"/>
                <w:szCs w:val="18"/>
              </w:rPr>
            </w:pPr>
            <w:r w:rsidRPr="00EA798C">
              <w:rPr>
                <w:sz w:val="18"/>
                <w:szCs w:val="18"/>
              </w:rPr>
              <w:t xml:space="preserve">B) </w:t>
            </w:r>
            <w:r w:rsidR="00EA798C" w:rsidRPr="00EA798C">
              <w:rPr>
                <w:sz w:val="18"/>
                <w:szCs w:val="18"/>
              </w:rPr>
              <w:t>Apply understanding of the use of techniques to create music</w:t>
            </w:r>
          </w:p>
          <w:p w14:paraId="57A93F70" w14:textId="77777777" w:rsidR="00402BE5" w:rsidRDefault="00402BE5" w:rsidP="00C65017">
            <w:pPr>
              <w:shd w:val="clear" w:color="auto" w:fill="FFFFFF"/>
              <w:spacing w:after="0" w:line="240" w:lineRule="auto"/>
              <w:textAlignment w:val="baseline"/>
              <w:rPr>
                <w:rFonts w:ascii="Calibri" w:eastAsia="Times New Roman" w:hAnsi="Calibri"/>
                <w:sz w:val="16"/>
                <w:szCs w:val="16"/>
                <w:lang w:val="en-GB" w:eastAsia="en-GB"/>
              </w:rPr>
            </w:pPr>
          </w:p>
          <w:p w14:paraId="12F37EC9" w14:textId="77777777" w:rsidR="00402BE5" w:rsidRPr="008457B0" w:rsidRDefault="00402BE5" w:rsidP="00C65017">
            <w:pPr>
              <w:shd w:val="clear" w:color="auto" w:fill="FFFFFF"/>
              <w:spacing w:after="0" w:line="240" w:lineRule="auto"/>
              <w:textAlignment w:val="baseline"/>
              <w:rPr>
                <w:rFonts w:ascii="Calibri" w:eastAsia="Times New Roman" w:hAnsi="Calibri"/>
                <w:b/>
                <w:bCs/>
                <w:sz w:val="18"/>
                <w:szCs w:val="18"/>
                <w:lang w:val="en-GB" w:eastAsia="en-GB"/>
              </w:rPr>
            </w:pPr>
            <w:r w:rsidRPr="008457B0">
              <w:rPr>
                <w:rFonts w:ascii="Calibri" w:eastAsia="Times New Roman" w:hAnsi="Calibri"/>
                <w:b/>
                <w:bCs/>
                <w:sz w:val="18"/>
                <w:szCs w:val="18"/>
                <w:lang w:val="en-GB" w:eastAsia="en-GB"/>
              </w:rPr>
              <w:t xml:space="preserve">Component 2: Learning Outcomes </w:t>
            </w:r>
          </w:p>
          <w:p w14:paraId="2253A95B" w14:textId="0F9F4472" w:rsidR="00402BE5" w:rsidRPr="00DC4F1B" w:rsidRDefault="00402BE5" w:rsidP="00C65017">
            <w:pPr>
              <w:shd w:val="clear" w:color="auto" w:fill="FFFFFF"/>
              <w:spacing w:after="0" w:line="240" w:lineRule="auto"/>
              <w:textAlignment w:val="baseline"/>
              <w:rPr>
                <w:sz w:val="18"/>
                <w:szCs w:val="18"/>
              </w:rPr>
            </w:pPr>
            <w:r w:rsidRPr="00DC4F1B">
              <w:rPr>
                <w:sz w:val="18"/>
                <w:szCs w:val="18"/>
              </w:rPr>
              <w:t xml:space="preserve">A) </w:t>
            </w:r>
            <w:r w:rsidR="00880EAA" w:rsidRPr="00DC4F1B">
              <w:rPr>
                <w:sz w:val="18"/>
                <w:szCs w:val="18"/>
              </w:rPr>
              <w:t>Demonstrate professional and commercial skills for the music industry</w:t>
            </w:r>
          </w:p>
          <w:p w14:paraId="2EB11CFD" w14:textId="6C118282" w:rsidR="00402BE5" w:rsidRPr="00DC4F1B" w:rsidRDefault="00402BE5" w:rsidP="00C65017">
            <w:pPr>
              <w:shd w:val="clear" w:color="auto" w:fill="FFFFFF"/>
              <w:spacing w:after="0" w:line="240" w:lineRule="auto"/>
              <w:textAlignment w:val="baseline"/>
              <w:rPr>
                <w:sz w:val="18"/>
                <w:szCs w:val="18"/>
              </w:rPr>
            </w:pPr>
            <w:r w:rsidRPr="00DC4F1B">
              <w:rPr>
                <w:sz w:val="18"/>
                <w:szCs w:val="18"/>
              </w:rPr>
              <w:t xml:space="preserve">B) </w:t>
            </w:r>
            <w:r w:rsidR="00DC4F1B" w:rsidRPr="00DC4F1B">
              <w:rPr>
                <w:sz w:val="18"/>
                <w:szCs w:val="18"/>
              </w:rPr>
              <w:t>Apply development processes for music skills and techniques</w:t>
            </w:r>
          </w:p>
          <w:p w14:paraId="5BB1EBDA" w14:textId="77777777" w:rsidR="00402BE5" w:rsidRDefault="00402BE5" w:rsidP="00C65017">
            <w:pPr>
              <w:shd w:val="clear" w:color="auto" w:fill="FFFFFF"/>
              <w:spacing w:after="0" w:line="240" w:lineRule="auto"/>
              <w:textAlignment w:val="baseline"/>
              <w:rPr>
                <w:rFonts w:ascii="Calibri" w:eastAsia="Times New Roman" w:hAnsi="Calibri"/>
                <w:sz w:val="18"/>
                <w:szCs w:val="18"/>
                <w:lang w:val="en-GB" w:eastAsia="en-GB"/>
              </w:rPr>
            </w:pPr>
          </w:p>
          <w:p w14:paraId="53B1F125" w14:textId="77777777" w:rsidR="00402BE5" w:rsidRPr="008457B0" w:rsidRDefault="00402BE5" w:rsidP="00C65017">
            <w:pPr>
              <w:shd w:val="clear" w:color="auto" w:fill="FFFFFF"/>
              <w:spacing w:after="0" w:line="240" w:lineRule="auto"/>
              <w:textAlignment w:val="baseline"/>
              <w:rPr>
                <w:rFonts w:ascii="Calibri" w:eastAsia="Times New Roman" w:hAnsi="Calibri"/>
                <w:b/>
                <w:bCs/>
                <w:sz w:val="18"/>
                <w:szCs w:val="18"/>
                <w:lang w:val="en-GB" w:eastAsia="en-GB"/>
              </w:rPr>
            </w:pPr>
            <w:r w:rsidRPr="008457B0">
              <w:rPr>
                <w:rFonts w:ascii="Calibri" w:eastAsia="Times New Roman" w:hAnsi="Calibri"/>
                <w:b/>
                <w:bCs/>
                <w:sz w:val="18"/>
                <w:szCs w:val="18"/>
                <w:lang w:val="en-GB" w:eastAsia="en-GB"/>
              </w:rPr>
              <w:t xml:space="preserve">Component </w:t>
            </w:r>
            <w:r>
              <w:rPr>
                <w:rFonts w:ascii="Calibri" w:eastAsia="Times New Roman" w:hAnsi="Calibri"/>
                <w:b/>
                <w:bCs/>
                <w:sz w:val="18"/>
                <w:szCs w:val="18"/>
                <w:lang w:val="en-GB" w:eastAsia="en-GB"/>
              </w:rPr>
              <w:t>3</w:t>
            </w:r>
            <w:r w:rsidRPr="008457B0">
              <w:rPr>
                <w:rFonts w:ascii="Calibri" w:eastAsia="Times New Roman" w:hAnsi="Calibri"/>
                <w:b/>
                <w:bCs/>
                <w:sz w:val="18"/>
                <w:szCs w:val="18"/>
                <w:lang w:val="en-GB" w:eastAsia="en-GB"/>
              </w:rPr>
              <w:t>:</w:t>
            </w:r>
            <w:r>
              <w:rPr>
                <w:rFonts w:ascii="Calibri" w:eastAsia="Times New Roman" w:hAnsi="Calibri"/>
                <w:b/>
                <w:bCs/>
                <w:sz w:val="18"/>
                <w:szCs w:val="18"/>
                <w:lang w:val="en-GB" w:eastAsia="en-GB"/>
              </w:rPr>
              <w:t xml:space="preserve"> Learning</w:t>
            </w:r>
            <w:r w:rsidRPr="008457B0">
              <w:rPr>
                <w:rFonts w:ascii="Calibri" w:eastAsia="Times New Roman" w:hAnsi="Calibri"/>
                <w:b/>
                <w:bCs/>
                <w:sz w:val="18"/>
                <w:szCs w:val="18"/>
                <w:lang w:val="en-GB" w:eastAsia="en-GB"/>
              </w:rPr>
              <w:t xml:space="preserve"> Outcomes </w:t>
            </w:r>
          </w:p>
          <w:p w14:paraId="5DC03373" w14:textId="31DDDE13" w:rsidR="00213CC6" w:rsidRPr="00213CC6" w:rsidRDefault="00213CC6" w:rsidP="00C65017">
            <w:pPr>
              <w:shd w:val="clear" w:color="auto" w:fill="FFFFFF"/>
              <w:spacing w:after="0" w:line="240" w:lineRule="auto"/>
              <w:textAlignment w:val="baseline"/>
              <w:rPr>
                <w:sz w:val="18"/>
                <w:szCs w:val="18"/>
              </w:rPr>
            </w:pPr>
            <w:r w:rsidRPr="00213CC6">
              <w:rPr>
                <w:sz w:val="18"/>
                <w:szCs w:val="18"/>
              </w:rPr>
              <w:t>AO1</w:t>
            </w:r>
            <w:r>
              <w:rPr>
                <w:sz w:val="18"/>
                <w:szCs w:val="18"/>
              </w:rPr>
              <w:t>:</w:t>
            </w:r>
            <w:r w:rsidRPr="00213CC6">
              <w:rPr>
                <w:sz w:val="18"/>
                <w:szCs w:val="18"/>
              </w:rPr>
              <w:t xml:space="preserve"> Understand how to respond to a music brief </w:t>
            </w:r>
          </w:p>
          <w:p w14:paraId="7DD5A781" w14:textId="279D3E38" w:rsidR="00213CC6" w:rsidRPr="00213CC6" w:rsidRDefault="00213CC6" w:rsidP="00C65017">
            <w:pPr>
              <w:shd w:val="clear" w:color="auto" w:fill="FFFFFF"/>
              <w:spacing w:after="0" w:line="240" w:lineRule="auto"/>
              <w:textAlignment w:val="baseline"/>
              <w:rPr>
                <w:sz w:val="18"/>
                <w:szCs w:val="18"/>
              </w:rPr>
            </w:pPr>
            <w:r w:rsidRPr="00213CC6">
              <w:rPr>
                <w:sz w:val="18"/>
                <w:szCs w:val="18"/>
              </w:rPr>
              <w:t>AO2</w:t>
            </w:r>
            <w:r>
              <w:rPr>
                <w:sz w:val="18"/>
                <w:szCs w:val="18"/>
              </w:rPr>
              <w:t>:</w:t>
            </w:r>
            <w:r w:rsidRPr="00213CC6">
              <w:rPr>
                <w:sz w:val="18"/>
                <w:szCs w:val="18"/>
              </w:rPr>
              <w:t xml:space="preserve"> Select and apply musical skills in response to a music brief </w:t>
            </w:r>
          </w:p>
          <w:p w14:paraId="6149E272" w14:textId="5668B07A" w:rsidR="00213CC6" w:rsidRPr="00213CC6" w:rsidRDefault="00213CC6" w:rsidP="00C65017">
            <w:pPr>
              <w:shd w:val="clear" w:color="auto" w:fill="FFFFFF"/>
              <w:spacing w:after="0" w:line="240" w:lineRule="auto"/>
              <w:textAlignment w:val="baseline"/>
              <w:rPr>
                <w:sz w:val="18"/>
                <w:szCs w:val="18"/>
              </w:rPr>
            </w:pPr>
            <w:r w:rsidRPr="00213CC6">
              <w:rPr>
                <w:sz w:val="18"/>
                <w:szCs w:val="18"/>
              </w:rPr>
              <w:t>AO3</w:t>
            </w:r>
            <w:r>
              <w:rPr>
                <w:sz w:val="18"/>
                <w:szCs w:val="18"/>
              </w:rPr>
              <w:t>:</w:t>
            </w:r>
            <w:r w:rsidRPr="00213CC6">
              <w:rPr>
                <w:sz w:val="18"/>
                <w:szCs w:val="18"/>
              </w:rPr>
              <w:t xml:space="preserve"> Present a final musical product in response to a music brief </w:t>
            </w:r>
          </w:p>
          <w:p w14:paraId="418869F7" w14:textId="094712C3" w:rsidR="00402BE5" w:rsidRPr="00B00468" w:rsidRDefault="00213CC6" w:rsidP="00C65017">
            <w:pPr>
              <w:shd w:val="clear" w:color="auto" w:fill="FFFFFF"/>
              <w:spacing w:after="0" w:line="240" w:lineRule="auto"/>
              <w:textAlignment w:val="baseline"/>
              <w:rPr>
                <w:rFonts w:ascii="Calibri" w:eastAsia="Times New Roman" w:hAnsi="Calibri" w:cs="Calibri"/>
                <w:sz w:val="16"/>
                <w:szCs w:val="16"/>
                <w:lang w:val="en-GB" w:eastAsia="en-GB"/>
              </w:rPr>
            </w:pPr>
            <w:r w:rsidRPr="00213CC6">
              <w:rPr>
                <w:sz w:val="18"/>
                <w:szCs w:val="18"/>
              </w:rPr>
              <w:t>AO4</w:t>
            </w:r>
            <w:r>
              <w:rPr>
                <w:sz w:val="18"/>
                <w:szCs w:val="18"/>
              </w:rPr>
              <w:t>:</w:t>
            </w:r>
            <w:r w:rsidRPr="00213CC6">
              <w:rPr>
                <w:sz w:val="18"/>
                <w:szCs w:val="18"/>
              </w:rPr>
              <w:t xml:space="preserve"> Comment on the creative process and outcome in response to a music brief</w:t>
            </w:r>
          </w:p>
        </w:tc>
      </w:tr>
      <w:tr w:rsidR="00402BE5" w:rsidRPr="00B00468" w14:paraId="55E67CD6" w14:textId="77777777" w:rsidTr="00C65017">
        <w:trPr>
          <w:trHeight w:val="1245"/>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220BE8E" w14:textId="77777777" w:rsidR="00402BE5" w:rsidRPr="00B00468" w:rsidRDefault="00402BE5" w:rsidP="00C65017">
            <w:pPr>
              <w:spacing w:after="0" w:line="240" w:lineRule="auto"/>
              <w:textAlignment w:val="baseline"/>
              <w:rPr>
                <w:rFonts w:ascii="Times New Roman" w:eastAsia="Times New Roman" w:hAnsi="Times New Roman" w:cs="Times New Roman"/>
                <w:sz w:val="24"/>
                <w:szCs w:val="24"/>
                <w:lang w:val="en-GB" w:eastAsia="en-GB"/>
              </w:rPr>
            </w:pPr>
            <w:r w:rsidRPr="00B00468">
              <w:rPr>
                <w:rFonts w:ascii="Calibri" w:eastAsia="Times New Roman" w:hAnsi="Calibri" w:cs="Calibri"/>
                <w:b/>
                <w:bCs/>
                <w:sz w:val="18"/>
                <w:szCs w:val="18"/>
                <w:lang w:eastAsia="en-GB"/>
              </w:rPr>
              <w:t>Assessment objectives</w:t>
            </w:r>
            <w:r w:rsidRPr="00B00468">
              <w:rPr>
                <w:rFonts w:ascii="Calibri" w:eastAsia="Times New Roman" w:hAnsi="Calibri" w:cs="Calibri"/>
                <w:sz w:val="18"/>
                <w:szCs w:val="18"/>
                <w:lang w:val="en-GB" w:eastAsia="en-GB"/>
              </w:rPr>
              <w:t> </w:t>
            </w:r>
          </w:p>
        </w:tc>
        <w:tc>
          <w:tcPr>
            <w:tcW w:w="11010" w:type="dxa"/>
            <w:tcBorders>
              <w:top w:val="single" w:sz="6" w:space="0" w:color="auto"/>
              <w:left w:val="single" w:sz="6" w:space="0" w:color="auto"/>
              <w:bottom w:val="single" w:sz="6" w:space="0" w:color="auto"/>
              <w:right w:val="single" w:sz="6" w:space="0" w:color="auto"/>
            </w:tcBorders>
            <w:shd w:val="clear" w:color="auto" w:fill="auto"/>
            <w:hideMark/>
          </w:tcPr>
          <w:p w14:paraId="040B127E" w14:textId="77777777" w:rsidR="00402BE5" w:rsidRPr="00402BE5" w:rsidRDefault="00402BE5" w:rsidP="00392521">
            <w:pPr>
              <w:pStyle w:val="ListParagraph"/>
              <w:numPr>
                <w:ilvl w:val="0"/>
                <w:numId w:val="9"/>
              </w:numPr>
              <w:rPr>
                <w:sz w:val="18"/>
                <w:szCs w:val="18"/>
              </w:rPr>
            </w:pPr>
            <w:r w:rsidRPr="00402BE5">
              <w:rPr>
                <w:b/>
                <w:bCs/>
                <w:sz w:val="18"/>
                <w:szCs w:val="18"/>
              </w:rPr>
              <w:t>AO1:</w:t>
            </w:r>
            <w:r w:rsidRPr="00402BE5">
              <w:rPr>
                <w:sz w:val="18"/>
                <w:szCs w:val="18"/>
              </w:rPr>
              <w:t xml:space="preserve"> understand how to identify key features from musical styles.</w:t>
            </w:r>
          </w:p>
          <w:p w14:paraId="6139B214" w14:textId="77777777" w:rsidR="00402BE5" w:rsidRPr="00402BE5" w:rsidRDefault="00402BE5" w:rsidP="00392521">
            <w:pPr>
              <w:pStyle w:val="ListParagraph"/>
              <w:numPr>
                <w:ilvl w:val="0"/>
                <w:numId w:val="9"/>
              </w:numPr>
              <w:rPr>
                <w:sz w:val="18"/>
                <w:szCs w:val="18"/>
              </w:rPr>
            </w:pPr>
            <w:r w:rsidRPr="00402BE5">
              <w:rPr>
                <w:b/>
                <w:bCs/>
                <w:sz w:val="18"/>
                <w:szCs w:val="18"/>
              </w:rPr>
              <w:t>AO2:</w:t>
            </w:r>
            <w:r w:rsidRPr="00402BE5">
              <w:rPr>
                <w:sz w:val="18"/>
                <w:szCs w:val="18"/>
              </w:rPr>
              <w:t xml:space="preserve"> develop their knowledge of famous musicians within multiple musical styles.</w:t>
            </w:r>
          </w:p>
          <w:p w14:paraId="6893B817" w14:textId="77777777" w:rsidR="00402BE5" w:rsidRPr="00402BE5" w:rsidRDefault="00402BE5" w:rsidP="00392521">
            <w:pPr>
              <w:pStyle w:val="ListParagraph"/>
              <w:numPr>
                <w:ilvl w:val="0"/>
                <w:numId w:val="9"/>
              </w:numPr>
              <w:rPr>
                <w:sz w:val="18"/>
                <w:szCs w:val="18"/>
              </w:rPr>
            </w:pPr>
            <w:r w:rsidRPr="00402BE5">
              <w:rPr>
                <w:b/>
                <w:bCs/>
                <w:sz w:val="18"/>
                <w:szCs w:val="18"/>
              </w:rPr>
              <w:t>AO3:</w:t>
            </w:r>
            <w:r w:rsidRPr="00402BE5">
              <w:rPr>
                <w:sz w:val="18"/>
                <w:szCs w:val="18"/>
              </w:rPr>
              <w:t xml:space="preserve"> develop their ability to perform and create their own music, from both existing works and through compositional tasks.</w:t>
            </w:r>
          </w:p>
          <w:p w14:paraId="14ECA79A" w14:textId="2A9D1DFA" w:rsidR="00402BE5" w:rsidRPr="00402BE5" w:rsidRDefault="00402BE5" w:rsidP="00392521">
            <w:pPr>
              <w:pStyle w:val="ListParagraph"/>
              <w:numPr>
                <w:ilvl w:val="0"/>
                <w:numId w:val="9"/>
              </w:numPr>
              <w:rPr>
                <w:sz w:val="18"/>
                <w:szCs w:val="18"/>
              </w:rPr>
            </w:pPr>
            <w:r w:rsidRPr="00402BE5">
              <w:rPr>
                <w:b/>
                <w:bCs/>
                <w:sz w:val="18"/>
                <w:szCs w:val="18"/>
              </w:rPr>
              <w:t>AO4:</w:t>
            </w:r>
            <w:r w:rsidRPr="00402BE5">
              <w:rPr>
                <w:sz w:val="18"/>
                <w:szCs w:val="18"/>
              </w:rPr>
              <w:t xml:space="preserve"> evaluate their own musical ability and reflect on progress made</w:t>
            </w:r>
          </w:p>
        </w:tc>
      </w:tr>
    </w:tbl>
    <w:p w14:paraId="57865381" w14:textId="77777777" w:rsidR="00470E5A" w:rsidRDefault="00470E5A" w:rsidP="00470E5A">
      <w:pPr>
        <w:pStyle w:val="Heading1"/>
      </w:pPr>
      <w:bookmarkStart w:id="6" w:name="_Toc203508091"/>
      <w:r>
        <w:t>NATIONAL CURRICULUM LINKS</w:t>
      </w:r>
      <w:bookmarkEnd w:id="6"/>
    </w:p>
    <w:p w14:paraId="10C7C368" w14:textId="108B1E01" w:rsidR="00150350" w:rsidRPr="00212297" w:rsidRDefault="00866531" w:rsidP="00470E5A">
      <w:pPr>
        <w:rPr>
          <w:rFonts w:ascii="Calibri" w:hAnsi="Calibri" w:cs="Calibri"/>
          <w:b/>
          <w:bCs/>
          <w:color w:val="0563C1" w:themeColor="hyperlink"/>
          <w:sz w:val="20"/>
          <w:szCs w:val="20"/>
          <w:u w:val="single"/>
          <w:lang w:val="en-GB"/>
        </w:rPr>
      </w:pPr>
      <w:hyperlink r:id="rId15" w:history="1">
        <w:r w:rsidR="00150350">
          <w:rPr>
            <w:rStyle w:val="Hyperlink"/>
            <w:rFonts w:ascii="Calibri" w:hAnsi="Calibri" w:cs="Calibri"/>
            <w:b/>
            <w:bCs/>
            <w:sz w:val="20"/>
            <w:szCs w:val="20"/>
            <w:lang w:val="en-GB"/>
          </w:rPr>
          <w:t>National Curriculum - Key Stage 3 Music</w:t>
        </w:r>
      </w:hyperlink>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470E5A" w14:paraId="177D7C9B" w14:textId="77777777" w:rsidTr="29E8DF3A">
        <w:tc>
          <w:tcPr>
            <w:tcW w:w="14380" w:type="dxa"/>
            <w:shd w:val="clear" w:color="auto" w:fill="DEEAF6" w:themeFill="accent5" w:themeFillTint="33"/>
          </w:tcPr>
          <w:p w14:paraId="2D62B229" w14:textId="325C1715" w:rsidR="008E263F" w:rsidRPr="008E263F" w:rsidRDefault="008E263F" w:rsidP="008E263F">
            <w:pPr>
              <w:rPr>
                <w:b/>
                <w:bCs/>
                <w:sz w:val="18"/>
                <w:szCs w:val="18"/>
              </w:rPr>
            </w:pPr>
            <w:r w:rsidRPr="008E263F">
              <w:rPr>
                <w:b/>
                <w:bCs/>
                <w:sz w:val="18"/>
                <w:szCs w:val="18"/>
              </w:rPr>
              <w:t>Purpose of study</w:t>
            </w:r>
            <w:r w:rsidR="00611F1D">
              <w:rPr>
                <w:b/>
                <w:bCs/>
                <w:sz w:val="18"/>
                <w:szCs w:val="18"/>
              </w:rPr>
              <w:t>:</w:t>
            </w:r>
          </w:p>
          <w:p w14:paraId="3DAC5674" w14:textId="3D4A1967" w:rsidR="00730A89" w:rsidRPr="008E263F" w:rsidRDefault="008E263F" w:rsidP="008E263F">
            <w:pPr>
              <w:rPr>
                <w:rFonts w:ascii="Calibri" w:hAnsi="Calibri" w:cs="Calibri"/>
                <w:color w:val="000000" w:themeColor="text1"/>
                <w:sz w:val="20"/>
                <w:szCs w:val="20"/>
                <w:lang w:val="en-GB"/>
              </w:rPr>
            </w:pPr>
            <w:r w:rsidRPr="008E263F">
              <w:rPr>
                <w:sz w:val="18"/>
                <w:szCs w:val="18"/>
              </w:rPr>
              <w:t xml:space="preserve">Music is a universal language that embodies one of the highest forms of creativity. A </w:t>
            </w:r>
            <w:r w:rsidR="006455CD" w:rsidRPr="008E263F">
              <w:rPr>
                <w:sz w:val="18"/>
                <w:szCs w:val="18"/>
              </w:rPr>
              <w:t>high</w:t>
            </w:r>
            <w:r w:rsidR="006455CD">
              <w:rPr>
                <w:sz w:val="18"/>
                <w:szCs w:val="18"/>
              </w:rPr>
              <w:t>-quality</w:t>
            </w:r>
            <w:r w:rsidRPr="008E263F">
              <w:rPr>
                <w:sz w:val="18"/>
                <w:szCs w:val="18"/>
              </w:rPr>
              <w:t xml:space="preserve">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w:t>
            </w:r>
          </w:p>
        </w:tc>
      </w:tr>
      <w:tr w:rsidR="00504D2F" w14:paraId="118D7EAC" w14:textId="77777777" w:rsidTr="29E8DF3A">
        <w:tc>
          <w:tcPr>
            <w:tcW w:w="14380" w:type="dxa"/>
            <w:shd w:val="clear" w:color="auto" w:fill="DEEAF6" w:themeFill="accent5" w:themeFillTint="33"/>
          </w:tcPr>
          <w:p w14:paraId="3E7D1C90" w14:textId="77777777" w:rsidR="00C46977" w:rsidRDefault="00611F1D" w:rsidP="00611F1D">
            <w:pPr>
              <w:rPr>
                <w:color w:val="000000" w:themeColor="text1"/>
                <w:sz w:val="18"/>
                <w:szCs w:val="18"/>
              </w:rPr>
            </w:pPr>
            <w:r w:rsidRPr="00611F1D">
              <w:rPr>
                <w:b/>
                <w:bCs/>
                <w:color w:val="000000" w:themeColor="text1"/>
                <w:sz w:val="18"/>
                <w:szCs w:val="18"/>
              </w:rPr>
              <w:t>Aims:</w:t>
            </w:r>
            <w:r w:rsidRPr="00611F1D">
              <w:rPr>
                <w:color w:val="000000" w:themeColor="text1"/>
                <w:sz w:val="18"/>
                <w:szCs w:val="18"/>
              </w:rPr>
              <w:t xml:space="preserve"> </w:t>
            </w:r>
          </w:p>
          <w:p w14:paraId="2E9EFCFF" w14:textId="21EA8F03" w:rsidR="00611F1D" w:rsidRPr="00611F1D" w:rsidRDefault="00611F1D" w:rsidP="00611F1D">
            <w:pPr>
              <w:rPr>
                <w:color w:val="000000" w:themeColor="text1"/>
                <w:sz w:val="18"/>
                <w:szCs w:val="18"/>
              </w:rPr>
            </w:pPr>
            <w:r w:rsidRPr="00611F1D">
              <w:rPr>
                <w:sz w:val="18"/>
                <w:szCs w:val="18"/>
              </w:rPr>
              <w:t>The national curriculum for music aims to ensure that all pupils:</w:t>
            </w:r>
          </w:p>
          <w:p w14:paraId="0AA88D24" w14:textId="77777777" w:rsidR="00611F1D" w:rsidRPr="00611F1D" w:rsidRDefault="00611F1D" w:rsidP="00392521">
            <w:pPr>
              <w:pStyle w:val="ListParagraph"/>
              <w:numPr>
                <w:ilvl w:val="0"/>
                <w:numId w:val="10"/>
              </w:numPr>
              <w:rPr>
                <w:sz w:val="18"/>
                <w:szCs w:val="18"/>
              </w:rPr>
            </w:pPr>
            <w:r w:rsidRPr="00611F1D">
              <w:rPr>
                <w:sz w:val="18"/>
                <w:szCs w:val="18"/>
              </w:rPr>
              <w:t>perform, listen to, review and evaluate music across a range of historical periods, genres, styles and traditions, including the works of the great composers and musicians</w:t>
            </w:r>
          </w:p>
          <w:p w14:paraId="6DEEDB05" w14:textId="77777777" w:rsidR="00611F1D" w:rsidRPr="00611F1D" w:rsidRDefault="00611F1D" w:rsidP="00392521">
            <w:pPr>
              <w:pStyle w:val="ListParagraph"/>
              <w:numPr>
                <w:ilvl w:val="0"/>
                <w:numId w:val="10"/>
              </w:numPr>
              <w:rPr>
                <w:sz w:val="18"/>
                <w:szCs w:val="18"/>
              </w:rPr>
            </w:pPr>
            <w:r w:rsidRPr="00611F1D">
              <w:rPr>
                <w:sz w:val="18"/>
                <w:szCs w:val="18"/>
              </w:rPr>
              <w:t>learn to sing and to use their voices, to create and compose music on their own and with others, have the opportunity to learn a musical instrument, use technology appropriately and have the opportunity to progress to the next level of musical excellence</w:t>
            </w:r>
          </w:p>
          <w:p w14:paraId="79B0DFFA" w14:textId="2331C72D" w:rsidR="00611F1D" w:rsidRPr="00611F1D" w:rsidRDefault="00611F1D" w:rsidP="00392521">
            <w:pPr>
              <w:pStyle w:val="ListParagraph"/>
              <w:numPr>
                <w:ilvl w:val="0"/>
                <w:numId w:val="10"/>
              </w:numPr>
              <w:rPr>
                <w:color w:val="000000" w:themeColor="text1"/>
              </w:rPr>
            </w:pPr>
            <w:r w:rsidRPr="00611F1D">
              <w:rPr>
                <w:sz w:val="18"/>
                <w:szCs w:val="18"/>
              </w:rPr>
              <w:t>understand and explore how music is created, produced and communicated, including through the inter-related dimensions: pitch, duration, dynamics, tempo, timbre, texture, structure and appropriate musical notations.</w:t>
            </w:r>
          </w:p>
        </w:tc>
      </w:tr>
      <w:tr w:rsidR="00504D2F" w14:paraId="17DA8A7C" w14:textId="77777777" w:rsidTr="29E8DF3A">
        <w:tc>
          <w:tcPr>
            <w:tcW w:w="14380" w:type="dxa"/>
            <w:shd w:val="clear" w:color="auto" w:fill="DEEAF6" w:themeFill="accent5" w:themeFillTint="33"/>
          </w:tcPr>
          <w:p w14:paraId="3255528E" w14:textId="77777777" w:rsidR="00C46977" w:rsidRDefault="00C46977" w:rsidP="00C46977">
            <w:pPr>
              <w:rPr>
                <w:sz w:val="18"/>
                <w:szCs w:val="18"/>
              </w:rPr>
            </w:pPr>
            <w:r w:rsidRPr="00C46977">
              <w:rPr>
                <w:b/>
                <w:bCs/>
                <w:sz w:val="18"/>
                <w:szCs w:val="18"/>
              </w:rPr>
              <w:t>Skills:</w:t>
            </w:r>
            <w:r w:rsidRPr="00C46977">
              <w:rPr>
                <w:sz w:val="18"/>
                <w:szCs w:val="18"/>
              </w:rPr>
              <w:t xml:space="preserve"> </w:t>
            </w:r>
          </w:p>
          <w:p w14:paraId="14430B4B" w14:textId="21B4DB7F" w:rsidR="00C46977" w:rsidRPr="00C46977" w:rsidRDefault="00C46977" w:rsidP="00C46977">
            <w:pPr>
              <w:rPr>
                <w:sz w:val="18"/>
                <w:szCs w:val="18"/>
              </w:rPr>
            </w:pPr>
            <w:r w:rsidRPr="00C46977">
              <w:rPr>
                <w:sz w:val="18"/>
                <w:szCs w:val="18"/>
              </w:rPr>
              <w:t>Pupils should be taught to:</w:t>
            </w:r>
          </w:p>
          <w:p w14:paraId="1EC728D0" w14:textId="77777777" w:rsidR="00C46977" w:rsidRPr="00C46977" w:rsidRDefault="00C46977" w:rsidP="00392521">
            <w:pPr>
              <w:pStyle w:val="ListParagraph"/>
              <w:numPr>
                <w:ilvl w:val="0"/>
                <w:numId w:val="11"/>
              </w:numPr>
              <w:rPr>
                <w:sz w:val="18"/>
                <w:szCs w:val="18"/>
              </w:rPr>
            </w:pPr>
            <w:r w:rsidRPr="00C46977">
              <w:rPr>
                <w:sz w:val="18"/>
                <w:szCs w:val="18"/>
              </w:rPr>
              <w:t>play and perform confidently in a range of solo and ensemble contexts using their voice, playing instruments musically, fluently and with accuracy and expression</w:t>
            </w:r>
          </w:p>
          <w:p w14:paraId="6D8C88C8" w14:textId="77777777" w:rsidR="00C46977" w:rsidRPr="00C46977" w:rsidRDefault="00C46977" w:rsidP="00392521">
            <w:pPr>
              <w:pStyle w:val="ListParagraph"/>
              <w:numPr>
                <w:ilvl w:val="0"/>
                <w:numId w:val="11"/>
              </w:numPr>
              <w:rPr>
                <w:sz w:val="18"/>
                <w:szCs w:val="18"/>
              </w:rPr>
            </w:pPr>
            <w:r w:rsidRPr="00C46977">
              <w:rPr>
                <w:sz w:val="18"/>
                <w:szCs w:val="18"/>
              </w:rPr>
              <w:t>improvise and compose; and extend and develop musical ideas by drawing on a range of musical structures, styles, genres and traditions</w:t>
            </w:r>
          </w:p>
          <w:p w14:paraId="21410FB8" w14:textId="77777777" w:rsidR="00C46977" w:rsidRPr="00C46977" w:rsidRDefault="00C46977" w:rsidP="00392521">
            <w:pPr>
              <w:pStyle w:val="ListParagraph"/>
              <w:numPr>
                <w:ilvl w:val="0"/>
                <w:numId w:val="11"/>
              </w:numPr>
              <w:rPr>
                <w:sz w:val="18"/>
                <w:szCs w:val="18"/>
              </w:rPr>
            </w:pPr>
            <w:r w:rsidRPr="00C46977">
              <w:rPr>
                <w:sz w:val="18"/>
                <w:szCs w:val="18"/>
              </w:rPr>
              <w:t>use staff and other relevant notations appropriately and accurately in a range of musical styles, genres and traditions</w:t>
            </w:r>
          </w:p>
          <w:p w14:paraId="22028391" w14:textId="77777777" w:rsidR="00C46977" w:rsidRPr="00C46977" w:rsidRDefault="00C46977" w:rsidP="00392521">
            <w:pPr>
              <w:pStyle w:val="ListParagraph"/>
              <w:numPr>
                <w:ilvl w:val="0"/>
                <w:numId w:val="11"/>
              </w:numPr>
              <w:rPr>
                <w:sz w:val="18"/>
                <w:szCs w:val="18"/>
              </w:rPr>
            </w:pPr>
            <w:r w:rsidRPr="00C46977">
              <w:rPr>
                <w:sz w:val="18"/>
                <w:szCs w:val="18"/>
              </w:rPr>
              <w:t>identify and use the inter-related dimensions of music expressively and with increasing sophistication, including use of tonalities, different types of scales and other musical devices</w:t>
            </w:r>
          </w:p>
          <w:p w14:paraId="19902A9B" w14:textId="77777777" w:rsidR="00392521" w:rsidRDefault="00C46977" w:rsidP="00392521">
            <w:pPr>
              <w:pStyle w:val="ListParagraph"/>
              <w:numPr>
                <w:ilvl w:val="0"/>
                <w:numId w:val="11"/>
              </w:numPr>
              <w:rPr>
                <w:sz w:val="18"/>
                <w:szCs w:val="18"/>
              </w:rPr>
            </w:pPr>
            <w:r w:rsidRPr="00C46977">
              <w:rPr>
                <w:sz w:val="18"/>
                <w:szCs w:val="18"/>
              </w:rPr>
              <w:t>listen with increasing discrimination to a wide range of music from great composers and musicians</w:t>
            </w:r>
          </w:p>
          <w:p w14:paraId="08E016E2" w14:textId="733D8124" w:rsidR="00730A89" w:rsidRPr="00392521" w:rsidRDefault="00C46977" w:rsidP="00392521">
            <w:pPr>
              <w:pStyle w:val="ListParagraph"/>
              <w:numPr>
                <w:ilvl w:val="0"/>
                <w:numId w:val="11"/>
              </w:numPr>
              <w:rPr>
                <w:sz w:val="18"/>
                <w:szCs w:val="18"/>
              </w:rPr>
            </w:pPr>
            <w:r w:rsidRPr="00392521">
              <w:rPr>
                <w:sz w:val="18"/>
                <w:szCs w:val="18"/>
              </w:rPr>
              <w:t>develop a deepening understanding of the music that they perform and to which they listen, and its history.</w:t>
            </w:r>
          </w:p>
        </w:tc>
      </w:tr>
    </w:tbl>
    <w:p w14:paraId="0A48608A" w14:textId="77777777" w:rsidR="001D238D" w:rsidRDefault="001D238D"/>
    <w:p w14:paraId="1905B13F" w14:textId="77777777" w:rsidR="00215E80" w:rsidRPr="00215E80" w:rsidRDefault="00215E80" w:rsidP="00215E80">
      <w:pPr>
        <w:spacing w:after="0" w:line="240" w:lineRule="auto"/>
        <w:textAlignment w:val="baseline"/>
        <w:rPr>
          <w:rFonts w:ascii="Segoe UI" w:eastAsia="Times New Roman" w:hAnsi="Segoe UI" w:cs="Segoe UI"/>
          <w:b/>
          <w:bCs/>
          <w:color w:val="4472C4"/>
          <w:sz w:val="18"/>
          <w:szCs w:val="18"/>
          <w:lang w:val="en-GB" w:eastAsia="en-GB"/>
        </w:rPr>
      </w:pPr>
      <w:r w:rsidRPr="00215E80">
        <w:rPr>
          <w:rFonts w:ascii="Calibri" w:eastAsia="Times New Roman" w:hAnsi="Calibri" w:cs="Calibri"/>
          <w:b/>
          <w:bCs/>
          <w:color w:val="4472C4"/>
          <w:sz w:val="36"/>
          <w:szCs w:val="36"/>
          <w:u w:val="single"/>
          <w:lang w:eastAsia="en-GB"/>
        </w:rPr>
        <w:lastRenderedPageBreak/>
        <w:t>PERSONAL DEVELOPMENT CURRICULUM</w:t>
      </w:r>
      <w:r w:rsidRPr="00215E80">
        <w:rPr>
          <w:rFonts w:ascii="Calibri" w:eastAsia="Times New Roman" w:hAnsi="Calibri" w:cs="Calibri"/>
          <w:b/>
          <w:bCs/>
          <w:color w:val="4472C4"/>
          <w:sz w:val="36"/>
          <w:szCs w:val="36"/>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70"/>
      </w:tblGrid>
      <w:tr w:rsidR="00215E80" w:rsidRPr="00215E80" w14:paraId="1F8C6691" w14:textId="77777777" w:rsidTr="00215E80">
        <w:trPr>
          <w:trHeight w:val="300"/>
        </w:trPr>
        <w:tc>
          <w:tcPr>
            <w:tcW w:w="14370" w:type="dxa"/>
            <w:tcBorders>
              <w:top w:val="single" w:sz="6" w:space="0" w:color="FFFFFF"/>
              <w:left w:val="single" w:sz="6" w:space="0" w:color="FFFFFF"/>
              <w:bottom w:val="single" w:sz="6" w:space="0" w:color="FFFFFF"/>
              <w:right w:val="single" w:sz="6" w:space="0" w:color="FFFFFF"/>
            </w:tcBorders>
            <w:shd w:val="clear" w:color="auto" w:fill="2E74B5"/>
            <w:hideMark/>
          </w:tcPr>
          <w:p w14:paraId="0A6D8E97" w14:textId="77777777" w:rsidR="00215E80" w:rsidRPr="00215E80" w:rsidRDefault="00215E80" w:rsidP="00215E80">
            <w:pPr>
              <w:spacing w:after="0" w:line="240" w:lineRule="auto"/>
              <w:textAlignment w:val="baseline"/>
              <w:rPr>
                <w:rFonts w:ascii="Times New Roman" w:eastAsia="Times New Roman" w:hAnsi="Times New Roman" w:cs="Times New Roman"/>
                <w:sz w:val="24"/>
                <w:szCs w:val="24"/>
                <w:lang w:val="en-GB" w:eastAsia="en-GB"/>
              </w:rPr>
            </w:pPr>
            <w:r w:rsidRPr="00215E80">
              <w:rPr>
                <w:rFonts w:ascii="Calibri" w:eastAsia="Times New Roman" w:hAnsi="Calibri" w:cs="Calibri"/>
                <w:color w:val="FFFFFF"/>
                <w:sz w:val="18"/>
                <w:szCs w:val="18"/>
                <w:lang w:val="en-GB" w:eastAsia="en-GB"/>
              </w:rPr>
              <w:t xml:space="preserve">The Drama curriculum is designed to support and promote the vision of Southchurch High School, </w:t>
            </w:r>
            <w:r w:rsidRPr="00215E80">
              <w:rPr>
                <w:rFonts w:ascii="Calibri" w:eastAsia="Times New Roman" w:hAnsi="Calibri" w:cs="Calibri"/>
                <w:color w:val="FFFFFF"/>
                <w:sz w:val="18"/>
                <w:szCs w:val="18"/>
                <w:lang w:eastAsia="en-GB"/>
              </w:rPr>
              <w:t>“A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r w:rsidRPr="00215E80">
              <w:rPr>
                <w:rFonts w:ascii="Calibri" w:eastAsia="Times New Roman" w:hAnsi="Calibri" w:cs="Calibri"/>
                <w:color w:val="FFFFFF"/>
                <w:sz w:val="18"/>
                <w:szCs w:val="18"/>
                <w:lang w:val="en-GB" w:eastAsia="en-GB"/>
              </w:rPr>
              <w:t> </w:t>
            </w:r>
          </w:p>
          <w:p w14:paraId="2803DC06" w14:textId="77777777" w:rsidR="00215E80" w:rsidRPr="00215E80" w:rsidRDefault="00215E80" w:rsidP="00215E80">
            <w:pPr>
              <w:numPr>
                <w:ilvl w:val="0"/>
                <w:numId w:val="13"/>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b/>
                <w:bCs/>
                <w:color w:val="FFFFFF"/>
                <w:sz w:val="18"/>
                <w:szCs w:val="18"/>
                <w:lang w:eastAsia="en-GB"/>
              </w:rPr>
              <w:t>Equality and Diversity</w:t>
            </w:r>
            <w:r w:rsidRPr="00215E80">
              <w:rPr>
                <w:rFonts w:ascii="Calibri" w:eastAsia="Times New Roman" w:hAnsi="Calibri" w:cs="Calibri"/>
                <w:color w:val="FFFFFF"/>
                <w:sz w:val="18"/>
                <w:szCs w:val="18"/>
                <w:lang w:val="en-GB" w:eastAsia="en-GB"/>
              </w:rPr>
              <w:t> </w:t>
            </w:r>
          </w:p>
          <w:p w14:paraId="371C8941" w14:textId="77777777" w:rsidR="00215E80" w:rsidRPr="00215E80" w:rsidRDefault="00215E80" w:rsidP="00215E80">
            <w:pPr>
              <w:numPr>
                <w:ilvl w:val="0"/>
                <w:numId w:val="13"/>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b/>
                <w:bCs/>
                <w:color w:val="FFFFFF"/>
                <w:sz w:val="18"/>
                <w:szCs w:val="18"/>
                <w:lang w:eastAsia="en-GB"/>
              </w:rPr>
              <w:t>Cultural Capital</w:t>
            </w:r>
            <w:r w:rsidRPr="00215E80">
              <w:rPr>
                <w:rFonts w:ascii="Calibri" w:eastAsia="Times New Roman" w:hAnsi="Calibri" w:cs="Calibri"/>
                <w:color w:val="FFFFFF"/>
                <w:sz w:val="18"/>
                <w:szCs w:val="18"/>
                <w:lang w:val="en-GB" w:eastAsia="en-GB"/>
              </w:rPr>
              <w:t> </w:t>
            </w:r>
          </w:p>
          <w:p w14:paraId="5CCA497E" w14:textId="77777777" w:rsidR="00215E80" w:rsidRPr="00215E80" w:rsidRDefault="00215E80" w:rsidP="00215E80">
            <w:pPr>
              <w:numPr>
                <w:ilvl w:val="0"/>
                <w:numId w:val="13"/>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b/>
                <w:bCs/>
                <w:color w:val="FFFFFF"/>
                <w:sz w:val="18"/>
                <w:szCs w:val="18"/>
                <w:lang w:eastAsia="en-GB"/>
              </w:rPr>
              <w:t>Community and Wellbeing</w:t>
            </w:r>
            <w:r w:rsidRPr="00215E80">
              <w:rPr>
                <w:rFonts w:ascii="Calibri" w:eastAsia="Times New Roman" w:hAnsi="Calibri" w:cs="Calibri"/>
                <w:color w:val="FFFFFF"/>
                <w:sz w:val="18"/>
                <w:szCs w:val="18"/>
                <w:lang w:val="en-GB" w:eastAsia="en-GB"/>
              </w:rPr>
              <w:t> </w:t>
            </w:r>
          </w:p>
          <w:p w14:paraId="57726088" w14:textId="77777777" w:rsidR="00215E80" w:rsidRPr="00215E80" w:rsidRDefault="00215E80" w:rsidP="00215E80">
            <w:pPr>
              <w:numPr>
                <w:ilvl w:val="0"/>
                <w:numId w:val="13"/>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b/>
                <w:bCs/>
                <w:color w:val="FFFFFF"/>
                <w:sz w:val="18"/>
                <w:szCs w:val="18"/>
                <w:lang w:eastAsia="en-GB"/>
              </w:rPr>
              <w:t>Careers and Employability</w:t>
            </w:r>
            <w:r w:rsidRPr="00215E80">
              <w:rPr>
                <w:rFonts w:ascii="Calibri" w:eastAsia="Times New Roman" w:hAnsi="Calibri" w:cs="Calibri"/>
                <w:color w:val="FFFFFF"/>
                <w:sz w:val="18"/>
                <w:szCs w:val="18"/>
                <w:lang w:val="en-GB" w:eastAsia="en-GB"/>
              </w:rPr>
              <w:t> </w:t>
            </w:r>
          </w:p>
          <w:p w14:paraId="59EE219D" w14:textId="77777777" w:rsidR="00215E80" w:rsidRPr="00215E80" w:rsidRDefault="00215E80" w:rsidP="00215E80">
            <w:pPr>
              <w:numPr>
                <w:ilvl w:val="0"/>
                <w:numId w:val="13"/>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b/>
                <w:bCs/>
                <w:color w:val="FFFFFF"/>
                <w:sz w:val="18"/>
                <w:szCs w:val="18"/>
                <w:lang w:eastAsia="en-GB"/>
              </w:rPr>
              <w:t>Character Development.</w:t>
            </w:r>
            <w:r w:rsidRPr="00215E80">
              <w:rPr>
                <w:rFonts w:ascii="Calibri" w:eastAsia="Times New Roman" w:hAnsi="Calibri" w:cs="Calibri"/>
                <w:color w:val="FFFFFF"/>
                <w:sz w:val="18"/>
                <w:szCs w:val="18"/>
                <w:lang w:val="en-GB" w:eastAsia="en-GB"/>
              </w:rPr>
              <w:t> </w:t>
            </w:r>
          </w:p>
        </w:tc>
      </w:tr>
      <w:tr w:rsidR="00215E80" w:rsidRPr="00215E80" w14:paraId="579824E8" w14:textId="77777777" w:rsidTr="00215E80">
        <w:trPr>
          <w:trHeight w:val="300"/>
        </w:trPr>
        <w:tc>
          <w:tcPr>
            <w:tcW w:w="14370" w:type="dxa"/>
            <w:tcBorders>
              <w:top w:val="single" w:sz="6" w:space="0" w:color="FFFFFF"/>
              <w:left w:val="single" w:sz="6" w:space="0" w:color="FFFFFF"/>
              <w:bottom w:val="single" w:sz="6" w:space="0" w:color="FFFFFF"/>
              <w:right w:val="single" w:sz="6" w:space="0" w:color="FFFFFF"/>
            </w:tcBorders>
            <w:shd w:val="clear" w:color="auto" w:fill="BDD6EE"/>
            <w:hideMark/>
          </w:tcPr>
          <w:p w14:paraId="68479D0B" w14:textId="77777777" w:rsidR="00215E80" w:rsidRPr="00215E80" w:rsidRDefault="00215E80" w:rsidP="00215E80">
            <w:pPr>
              <w:spacing w:after="0" w:line="240" w:lineRule="auto"/>
              <w:textAlignment w:val="baseline"/>
              <w:rPr>
                <w:rFonts w:ascii="Times New Roman" w:eastAsia="Times New Roman" w:hAnsi="Times New Roman" w:cs="Times New Roman"/>
                <w:sz w:val="24"/>
                <w:szCs w:val="24"/>
                <w:lang w:val="en-GB" w:eastAsia="en-GB"/>
              </w:rPr>
            </w:pPr>
            <w:r w:rsidRPr="00215E80">
              <w:rPr>
                <w:rFonts w:ascii="Calibri" w:eastAsia="Times New Roman" w:hAnsi="Calibri" w:cs="Calibri"/>
                <w:b/>
                <w:bCs/>
                <w:sz w:val="18"/>
                <w:szCs w:val="18"/>
                <w:lang w:eastAsia="en-GB"/>
              </w:rPr>
              <w:t xml:space="preserve">Character Development: </w:t>
            </w:r>
            <w:r w:rsidRPr="00215E80">
              <w:rPr>
                <w:rFonts w:ascii="Calibri" w:eastAsia="Times New Roman" w:hAnsi="Calibri" w:cs="Calibri"/>
                <w:sz w:val="18"/>
                <w:szCs w:val="18"/>
                <w:lang w:eastAsia="en-GB"/>
              </w:rPr>
              <w:t>All members of the school community (regardless of background or ability) understand, develop and demonstrate the values that underpin our student mission of a Community of Opportunity, Learning and Aspiration. </w:t>
            </w:r>
            <w:r w:rsidRPr="00215E80">
              <w:rPr>
                <w:rFonts w:ascii="Calibri" w:eastAsia="Times New Roman" w:hAnsi="Calibri" w:cs="Calibri"/>
                <w:sz w:val="18"/>
                <w:szCs w:val="18"/>
                <w:lang w:val="en-GB" w:eastAsia="en-GB"/>
              </w:rPr>
              <w:t> </w:t>
            </w:r>
          </w:p>
          <w:p w14:paraId="1E609D11" w14:textId="6BD23405" w:rsidR="00215E80" w:rsidRPr="00215E80" w:rsidRDefault="00215E80" w:rsidP="00215E80">
            <w:pPr>
              <w:numPr>
                <w:ilvl w:val="0"/>
                <w:numId w:val="14"/>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b/>
                <w:bCs/>
                <w:sz w:val="18"/>
                <w:szCs w:val="18"/>
                <w:lang w:eastAsia="en-GB"/>
              </w:rPr>
              <w:t xml:space="preserve">Community of Opportunity </w:t>
            </w:r>
            <w:r w:rsidRPr="00215E80">
              <w:rPr>
                <w:rFonts w:ascii="Calibri" w:eastAsia="Times New Roman" w:hAnsi="Calibri" w:cs="Calibri"/>
                <w:sz w:val="18"/>
                <w:szCs w:val="18"/>
                <w:lang w:eastAsia="en-GB"/>
              </w:rPr>
              <w:t xml:space="preserve">– All students are supported and encouraged to perform in front of their peers and watch with mutual respect. Students are provided with various, collaborative group tasks each lesson in which all learners are supported </w:t>
            </w:r>
            <w:r>
              <w:rPr>
                <w:rFonts w:ascii="Calibri" w:eastAsia="Times New Roman" w:hAnsi="Calibri" w:cs="Calibri"/>
                <w:sz w:val="18"/>
                <w:szCs w:val="18"/>
                <w:lang w:eastAsia="en-GB"/>
              </w:rPr>
              <w:t>t</w:t>
            </w:r>
            <w:r w:rsidRPr="00215E80">
              <w:rPr>
                <w:rFonts w:ascii="Calibri" w:eastAsia="Times New Roman" w:hAnsi="Calibri" w:cs="Calibri"/>
                <w:sz w:val="18"/>
                <w:szCs w:val="18"/>
                <w:lang w:eastAsia="en-GB"/>
              </w:rPr>
              <w:t>o engage equally and freely share their ideas and opinions. </w:t>
            </w:r>
            <w:r w:rsidRPr="00215E80">
              <w:rPr>
                <w:rFonts w:ascii="Calibri" w:eastAsia="Times New Roman" w:hAnsi="Calibri" w:cs="Calibri"/>
                <w:sz w:val="18"/>
                <w:szCs w:val="18"/>
                <w:lang w:val="en-GB" w:eastAsia="en-GB"/>
              </w:rPr>
              <w:t> </w:t>
            </w:r>
          </w:p>
          <w:p w14:paraId="7B76687E" w14:textId="77777777" w:rsidR="00215E80" w:rsidRPr="00215E80" w:rsidRDefault="00215E80" w:rsidP="00215E80">
            <w:pPr>
              <w:numPr>
                <w:ilvl w:val="0"/>
                <w:numId w:val="14"/>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b/>
                <w:bCs/>
                <w:sz w:val="18"/>
                <w:szCs w:val="18"/>
                <w:lang w:eastAsia="en-GB"/>
              </w:rPr>
              <w:t>Learning</w:t>
            </w:r>
            <w:r w:rsidRPr="00215E80">
              <w:rPr>
                <w:rFonts w:ascii="Calibri" w:eastAsia="Times New Roman" w:hAnsi="Calibri" w:cs="Calibri"/>
                <w:sz w:val="18"/>
                <w:szCs w:val="18"/>
                <w:lang w:eastAsia="en-GB"/>
              </w:rPr>
              <w:t xml:space="preserve">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including; clubs, school musical performances, trips and visits and workshops. </w:t>
            </w:r>
            <w:r w:rsidRPr="00215E80">
              <w:rPr>
                <w:rFonts w:ascii="Calibri" w:eastAsia="Times New Roman" w:hAnsi="Calibri" w:cs="Calibri"/>
                <w:sz w:val="18"/>
                <w:szCs w:val="18"/>
                <w:lang w:val="en-GB" w:eastAsia="en-GB"/>
              </w:rPr>
              <w:t> </w:t>
            </w:r>
          </w:p>
          <w:p w14:paraId="0893A961" w14:textId="48F1922F" w:rsidR="00215E80" w:rsidRPr="00215E80" w:rsidRDefault="00215E80" w:rsidP="00215E80">
            <w:pPr>
              <w:numPr>
                <w:ilvl w:val="0"/>
                <w:numId w:val="14"/>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b/>
                <w:bCs/>
                <w:sz w:val="18"/>
                <w:szCs w:val="18"/>
                <w:lang w:eastAsia="en-GB"/>
              </w:rPr>
              <w:t>Aspiration</w:t>
            </w:r>
            <w:r w:rsidRPr="00215E80">
              <w:rPr>
                <w:rFonts w:ascii="Calibri" w:eastAsia="Times New Roman" w:hAnsi="Calibri" w:cs="Calibri"/>
                <w:sz w:val="18"/>
                <w:szCs w:val="18"/>
                <w:lang w:eastAsia="en-GB"/>
              </w:rPr>
              <w:t xml:space="preserve"> – Students are encouraged to see numerous examples of live theatre and are invited on a plethora of trips and visits. Students also explore different careers within the arts such as </w:t>
            </w:r>
            <w:r>
              <w:rPr>
                <w:rFonts w:ascii="Calibri" w:eastAsia="Times New Roman" w:hAnsi="Calibri" w:cs="Calibri"/>
                <w:sz w:val="18"/>
                <w:szCs w:val="18"/>
                <w:lang w:eastAsia="en-GB"/>
              </w:rPr>
              <w:t>music makers</w:t>
            </w:r>
            <w:r w:rsidRPr="00215E80">
              <w:rPr>
                <w:rFonts w:ascii="Calibri" w:eastAsia="Times New Roman" w:hAnsi="Calibri" w:cs="Calibri"/>
                <w:sz w:val="18"/>
                <w:szCs w:val="18"/>
                <w:lang w:eastAsia="en-GB"/>
              </w:rPr>
              <w:t xml:space="preserve">, performers and </w:t>
            </w:r>
            <w:r>
              <w:rPr>
                <w:rFonts w:ascii="Calibri" w:eastAsia="Times New Roman" w:hAnsi="Calibri" w:cs="Calibri"/>
                <w:sz w:val="18"/>
                <w:szCs w:val="18"/>
                <w:lang w:eastAsia="en-GB"/>
              </w:rPr>
              <w:t>composers</w:t>
            </w:r>
            <w:r w:rsidRPr="00215E80">
              <w:rPr>
                <w:rFonts w:ascii="Calibri" w:eastAsia="Times New Roman" w:hAnsi="Calibri" w:cs="Calibri"/>
                <w:sz w:val="18"/>
                <w:szCs w:val="18"/>
                <w:lang w:eastAsia="en-GB"/>
              </w:rPr>
              <w:t>. </w:t>
            </w:r>
            <w:r w:rsidRPr="00215E80">
              <w:rPr>
                <w:rFonts w:ascii="Calibri" w:eastAsia="Times New Roman" w:hAnsi="Calibri" w:cs="Calibri"/>
                <w:sz w:val="18"/>
                <w:szCs w:val="18"/>
                <w:lang w:val="en-GB" w:eastAsia="en-GB"/>
              </w:rPr>
              <w:t> </w:t>
            </w:r>
          </w:p>
          <w:p w14:paraId="23D5AE9B" w14:textId="77777777" w:rsidR="00215E80" w:rsidRPr="00215E80" w:rsidRDefault="00215E80" w:rsidP="00215E80">
            <w:pPr>
              <w:spacing w:after="0" w:line="240" w:lineRule="auto"/>
              <w:textAlignment w:val="baseline"/>
              <w:rPr>
                <w:rFonts w:ascii="Times New Roman" w:eastAsia="Times New Roman" w:hAnsi="Times New Roman" w:cs="Times New Roman"/>
                <w:sz w:val="24"/>
                <w:szCs w:val="24"/>
                <w:lang w:val="en-GB" w:eastAsia="en-GB"/>
              </w:rPr>
            </w:pPr>
            <w:r w:rsidRPr="00215E80">
              <w:rPr>
                <w:rFonts w:ascii="Calibri" w:eastAsia="Times New Roman" w:hAnsi="Calibri" w:cs="Calibri"/>
                <w:sz w:val="18"/>
                <w:szCs w:val="18"/>
                <w:lang w:eastAsia="en-GB"/>
              </w:rPr>
              <w:t> </w:t>
            </w:r>
            <w:r w:rsidRPr="00215E80">
              <w:rPr>
                <w:rFonts w:ascii="Calibri" w:eastAsia="Times New Roman" w:hAnsi="Calibri" w:cs="Calibri"/>
                <w:sz w:val="18"/>
                <w:szCs w:val="18"/>
                <w:lang w:val="en-GB" w:eastAsia="en-GB"/>
              </w:rPr>
              <w:t> </w:t>
            </w:r>
          </w:p>
        </w:tc>
      </w:tr>
      <w:tr w:rsidR="00215E80" w:rsidRPr="00215E80" w14:paraId="2FD6735E" w14:textId="77777777" w:rsidTr="00215E80">
        <w:trPr>
          <w:trHeight w:val="300"/>
        </w:trPr>
        <w:tc>
          <w:tcPr>
            <w:tcW w:w="14370" w:type="dxa"/>
            <w:tcBorders>
              <w:top w:val="single" w:sz="6" w:space="0" w:color="FFFFFF"/>
              <w:left w:val="single" w:sz="6" w:space="0" w:color="FFFFFF"/>
              <w:bottom w:val="single" w:sz="6" w:space="0" w:color="FFFFFF"/>
              <w:right w:val="single" w:sz="6" w:space="0" w:color="FFFFFF"/>
            </w:tcBorders>
            <w:shd w:val="clear" w:color="auto" w:fill="BDD6EE"/>
            <w:hideMark/>
          </w:tcPr>
          <w:p w14:paraId="6B2CC6E0" w14:textId="77AF610E" w:rsidR="00215E80" w:rsidRPr="00215E80" w:rsidRDefault="00215E80" w:rsidP="00215E80">
            <w:pPr>
              <w:spacing w:after="0" w:line="240" w:lineRule="auto"/>
              <w:textAlignment w:val="baseline"/>
              <w:rPr>
                <w:rFonts w:ascii="Times New Roman" w:eastAsia="Times New Roman" w:hAnsi="Times New Roman" w:cs="Times New Roman"/>
                <w:sz w:val="24"/>
                <w:szCs w:val="24"/>
                <w:lang w:val="en-GB" w:eastAsia="en-GB"/>
              </w:rPr>
            </w:pPr>
            <w:r w:rsidRPr="00215E80">
              <w:rPr>
                <w:rFonts w:ascii="Calibri" w:eastAsia="Times New Roman" w:hAnsi="Calibri" w:cs="Calibri"/>
                <w:b/>
                <w:bCs/>
                <w:sz w:val="18"/>
                <w:szCs w:val="18"/>
                <w:lang w:eastAsia="en-GB"/>
              </w:rPr>
              <w:t>Equality &amp; Diversity:</w:t>
            </w:r>
            <w:r w:rsidRPr="00215E80">
              <w:rPr>
                <w:rFonts w:ascii="Calibri" w:eastAsia="Times New Roman" w:hAnsi="Calibri" w:cs="Calibri"/>
                <w:sz w:val="18"/>
                <w:szCs w:val="18"/>
                <w:lang w:eastAsia="en-GB"/>
              </w:rPr>
              <w:t xml:space="preserve"> The </w:t>
            </w:r>
            <w:r w:rsidR="000B59C6">
              <w:rPr>
                <w:rFonts w:ascii="Calibri" w:eastAsia="Times New Roman" w:hAnsi="Calibri" w:cs="Calibri"/>
                <w:sz w:val="18"/>
                <w:szCs w:val="18"/>
                <w:lang w:eastAsia="en-GB"/>
              </w:rPr>
              <w:t xml:space="preserve">Music </w:t>
            </w:r>
            <w:r w:rsidRPr="00215E80">
              <w:rPr>
                <w:rFonts w:ascii="Calibri" w:eastAsia="Times New Roman" w:hAnsi="Calibri" w:cs="Calibri"/>
                <w:sz w:val="18"/>
                <w:szCs w:val="18"/>
                <w:lang w:eastAsia="en-GB"/>
              </w:rPr>
              <w:t xml:space="preserve">curriculum </w:t>
            </w:r>
            <w:r w:rsidRPr="00215E80">
              <w:rPr>
                <w:rFonts w:ascii="Calibri" w:eastAsia="Times New Roman" w:hAnsi="Calibri" w:cs="Calibri"/>
                <w:sz w:val="20"/>
                <w:szCs w:val="20"/>
                <w:lang w:eastAsia="en-GB"/>
              </w:rPr>
              <w:t>aims to be a beacon of excellence, in showing how people of different faiths, convictions, ability, gender, heritage and ethnicity can form a successful, cohesive and happy community that draws from the best in each of us.</w:t>
            </w:r>
            <w:r w:rsidRPr="00215E80">
              <w:rPr>
                <w:rFonts w:ascii="Calibri" w:eastAsia="Times New Roman" w:hAnsi="Calibri" w:cs="Calibri"/>
                <w:sz w:val="20"/>
                <w:szCs w:val="20"/>
                <w:lang w:val="en-GB" w:eastAsia="en-GB"/>
              </w:rPr>
              <w:t> </w:t>
            </w:r>
            <w:r w:rsidR="007E2D78" w:rsidRPr="00576529">
              <w:rPr>
                <w:rFonts w:ascii="Calibri" w:eastAsia="Times New Roman" w:hAnsi="Calibri" w:cs="Calibri"/>
                <w:sz w:val="18"/>
                <w:szCs w:val="18"/>
                <w:lang w:val="en-GB" w:eastAsia="en-GB"/>
              </w:rPr>
              <w:t>The choice of repertoire from a variety of cultures and traditions in vocal and instrumental lessons offers a powerful way to promote diversity. Creating a culture where all music is celebrated and respected encourages learners to be confident in enjoying, embracing, and sharing the music that is meaningful to them</w:t>
            </w:r>
            <w:r w:rsidR="00954868">
              <w:rPr>
                <w:rFonts w:ascii="Calibri" w:eastAsia="Times New Roman" w:hAnsi="Calibri" w:cs="Calibri"/>
                <w:sz w:val="18"/>
                <w:szCs w:val="18"/>
                <w:lang w:val="en-GB" w:eastAsia="en-GB"/>
              </w:rPr>
              <w:t xml:space="preserve">. </w:t>
            </w:r>
            <w:r w:rsidRPr="00215E80">
              <w:rPr>
                <w:rFonts w:ascii="Calibri" w:eastAsia="Times New Roman" w:hAnsi="Calibri" w:cs="Calibri"/>
                <w:sz w:val="18"/>
                <w:szCs w:val="18"/>
                <w:lang w:val="en-GB" w:eastAsia="en-GB"/>
              </w:rPr>
              <w:t> </w:t>
            </w:r>
          </w:p>
        </w:tc>
      </w:tr>
      <w:tr w:rsidR="00215E80" w:rsidRPr="00215E80" w14:paraId="1E058FE7" w14:textId="77777777" w:rsidTr="00215E80">
        <w:trPr>
          <w:trHeight w:val="300"/>
        </w:trPr>
        <w:tc>
          <w:tcPr>
            <w:tcW w:w="14370" w:type="dxa"/>
            <w:tcBorders>
              <w:top w:val="single" w:sz="6" w:space="0" w:color="FFFFFF"/>
              <w:left w:val="single" w:sz="6" w:space="0" w:color="FFFFFF"/>
              <w:bottom w:val="single" w:sz="6" w:space="0" w:color="FFFFFF"/>
              <w:right w:val="single" w:sz="6" w:space="0" w:color="FFFFFF"/>
            </w:tcBorders>
            <w:shd w:val="clear" w:color="auto" w:fill="BDD6EE"/>
            <w:hideMark/>
          </w:tcPr>
          <w:p w14:paraId="51149784" w14:textId="23E8BB3E" w:rsidR="00215E80" w:rsidRPr="00215E80" w:rsidRDefault="00215E80" w:rsidP="00215E80">
            <w:pPr>
              <w:spacing w:after="0" w:line="240" w:lineRule="auto"/>
              <w:textAlignment w:val="baseline"/>
              <w:rPr>
                <w:rFonts w:ascii="Times New Roman" w:eastAsia="Times New Roman" w:hAnsi="Times New Roman" w:cs="Times New Roman"/>
                <w:sz w:val="24"/>
                <w:szCs w:val="24"/>
                <w:lang w:val="en-GB" w:eastAsia="en-GB"/>
              </w:rPr>
            </w:pPr>
            <w:r w:rsidRPr="00215E80">
              <w:rPr>
                <w:rFonts w:ascii="Calibri" w:eastAsia="Times New Roman" w:hAnsi="Calibri" w:cs="Calibri"/>
                <w:b/>
                <w:bCs/>
                <w:sz w:val="18"/>
                <w:szCs w:val="18"/>
                <w:lang w:eastAsia="en-GB"/>
              </w:rPr>
              <w:t>Wellbeing &amp; Community</w:t>
            </w:r>
            <w:r w:rsidRPr="00215E80">
              <w:rPr>
                <w:rFonts w:ascii="Calibri" w:eastAsia="Times New Roman" w:hAnsi="Calibri" w:cs="Calibri"/>
                <w:sz w:val="18"/>
                <w:szCs w:val="18"/>
                <w:lang w:eastAsia="en-GB"/>
              </w:rPr>
              <w:t xml:space="preserve"> – The </w:t>
            </w:r>
            <w:r w:rsidR="001525A4">
              <w:rPr>
                <w:rFonts w:ascii="Calibri" w:eastAsia="Times New Roman" w:hAnsi="Calibri" w:cs="Calibri"/>
                <w:sz w:val="18"/>
                <w:szCs w:val="18"/>
                <w:lang w:eastAsia="en-GB"/>
              </w:rPr>
              <w:t xml:space="preserve">Music </w:t>
            </w:r>
            <w:r w:rsidRPr="00215E80">
              <w:rPr>
                <w:rFonts w:ascii="Calibri" w:eastAsia="Times New Roman" w:hAnsi="Calibri" w:cs="Calibri"/>
                <w:sz w:val="18"/>
                <w:szCs w:val="18"/>
                <w:lang w:eastAsia="en-GB"/>
              </w:rPr>
              <w:t>curriculum recognises the importance of our students knowing how to care for themselves both mentally and physically, whilst they also develop personal traits and virtues that will motivate and guide students with confidence and resilience.</w:t>
            </w:r>
            <w:r w:rsidRPr="00215E80">
              <w:rPr>
                <w:rFonts w:ascii="Calibri" w:eastAsia="Times New Roman" w:hAnsi="Calibri" w:cs="Calibri"/>
                <w:sz w:val="18"/>
                <w:szCs w:val="18"/>
                <w:lang w:val="en-GB" w:eastAsia="en-GB"/>
              </w:rPr>
              <w:t> </w:t>
            </w:r>
          </w:p>
        </w:tc>
      </w:tr>
      <w:tr w:rsidR="00215E80" w:rsidRPr="00215E80" w14:paraId="56FC4093" w14:textId="77777777" w:rsidTr="00215E80">
        <w:trPr>
          <w:trHeight w:val="300"/>
        </w:trPr>
        <w:tc>
          <w:tcPr>
            <w:tcW w:w="14370" w:type="dxa"/>
            <w:tcBorders>
              <w:top w:val="single" w:sz="6" w:space="0" w:color="FFFFFF"/>
              <w:left w:val="single" w:sz="6" w:space="0" w:color="FFFFFF"/>
              <w:bottom w:val="single" w:sz="6" w:space="0" w:color="FFFFFF"/>
              <w:right w:val="single" w:sz="6" w:space="0" w:color="FFFFFF"/>
            </w:tcBorders>
            <w:shd w:val="clear" w:color="auto" w:fill="BDD6EE"/>
            <w:hideMark/>
          </w:tcPr>
          <w:p w14:paraId="566E4870" w14:textId="5EC80F47" w:rsidR="00215E80" w:rsidRPr="00215E80" w:rsidRDefault="00215E80" w:rsidP="00215E80">
            <w:pPr>
              <w:spacing w:after="0" w:line="240" w:lineRule="auto"/>
              <w:textAlignment w:val="baseline"/>
              <w:rPr>
                <w:rFonts w:ascii="Times New Roman" w:eastAsia="Times New Roman" w:hAnsi="Times New Roman" w:cs="Times New Roman"/>
                <w:color w:val="000000"/>
                <w:sz w:val="24"/>
                <w:szCs w:val="24"/>
                <w:lang w:val="en-GB" w:eastAsia="en-GB"/>
              </w:rPr>
            </w:pPr>
            <w:r w:rsidRPr="00215E80">
              <w:rPr>
                <w:rFonts w:ascii="Calibri" w:eastAsia="Times New Roman" w:hAnsi="Calibri" w:cs="Calibri"/>
                <w:b/>
                <w:bCs/>
                <w:color w:val="000000"/>
                <w:sz w:val="18"/>
                <w:szCs w:val="18"/>
                <w:lang w:val="en-GB" w:eastAsia="en-GB"/>
              </w:rPr>
              <w:t>Cultural Capital</w:t>
            </w:r>
            <w:r w:rsidRPr="00215E80">
              <w:rPr>
                <w:rFonts w:ascii="Calibri" w:eastAsia="Times New Roman" w:hAnsi="Calibri" w:cs="Calibri"/>
                <w:color w:val="000000"/>
                <w:sz w:val="18"/>
                <w:szCs w:val="18"/>
                <w:lang w:val="en-GB" w:eastAsia="en-GB"/>
              </w:rPr>
              <w:t xml:space="preserve"> – The </w:t>
            </w:r>
            <w:r w:rsidR="00C15677">
              <w:rPr>
                <w:rFonts w:ascii="Calibri" w:eastAsia="Times New Roman" w:hAnsi="Calibri" w:cs="Calibri"/>
                <w:color w:val="000000"/>
                <w:sz w:val="18"/>
                <w:szCs w:val="18"/>
                <w:lang w:val="en-GB" w:eastAsia="en-GB"/>
              </w:rPr>
              <w:t>Music</w:t>
            </w:r>
            <w:r w:rsidRPr="00215E80">
              <w:rPr>
                <w:rFonts w:ascii="Calibri" w:eastAsia="Times New Roman" w:hAnsi="Calibri" w:cs="Calibri"/>
                <w:color w:val="000000"/>
                <w:sz w:val="18"/>
                <w:szCs w:val="18"/>
                <w:lang w:val="en-GB" w:eastAsia="en-GB"/>
              </w:rPr>
              <w:t xml:space="preserve"> curriculum supports the school’s vision in ensuring that all students gain the knowledge and cultural capital they need to succeed in life through a wealth of experiences both in and outside the taught curriculum. </w:t>
            </w:r>
          </w:p>
          <w:p w14:paraId="5FDDE161" w14:textId="3263F0E6" w:rsidR="00215E80" w:rsidRPr="00215E80" w:rsidRDefault="00215E80" w:rsidP="00215E80">
            <w:pPr>
              <w:numPr>
                <w:ilvl w:val="0"/>
                <w:numId w:val="18"/>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b/>
                <w:bCs/>
                <w:sz w:val="18"/>
                <w:szCs w:val="18"/>
                <w:lang w:eastAsia="en-GB"/>
              </w:rPr>
              <w:t xml:space="preserve">Trips &amp; Visits: </w:t>
            </w:r>
            <w:r w:rsidRPr="00215E80">
              <w:rPr>
                <w:rFonts w:ascii="Calibri" w:eastAsia="Times New Roman" w:hAnsi="Calibri" w:cs="Calibri"/>
                <w:sz w:val="18"/>
                <w:szCs w:val="18"/>
                <w:lang w:eastAsia="en-GB"/>
              </w:rPr>
              <w:t xml:space="preserve">All students are provided the opportunity to attend a theatre and see live performance within KS3 and this is compulsory at KS4. </w:t>
            </w:r>
          </w:p>
          <w:p w14:paraId="5E1C2745" w14:textId="7F6E8074" w:rsidR="00215E80" w:rsidRPr="00215E80" w:rsidRDefault="00215E80" w:rsidP="00215E80">
            <w:pPr>
              <w:numPr>
                <w:ilvl w:val="0"/>
                <w:numId w:val="18"/>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b/>
                <w:bCs/>
                <w:sz w:val="18"/>
                <w:szCs w:val="18"/>
                <w:lang w:eastAsia="en-GB"/>
              </w:rPr>
              <w:t xml:space="preserve">Extra-Curricular: </w:t>
            </w:r>
            <w:r w:rsidRPr="00215E80">
              <w:rPr>
                <w:rFonts w:ascii="Calibri" w:eastAsia="Times New Roman" w:hAnsi="Calibri" w:cs="Calibri"/>
                <w:sz w:val="18"/>
                <w:szCs w:val="18"/>
                <w:lang w:eastAsia="en-GB"/>
              </w:rPr>
              <w:t xml:space="preserve">A wide extra-curricular offering including; </w:t>
            </w:r>
            <w:r w:rsidR="001525A4">
              <w:rPr>
                <w:rFonts w:ascii="Calibri" w:eastAsia="Times New Roman" w:hAnsi="Calibri" w:cs="Calibri"/>
                <w:sz w:val="18"/>
                <w:szCs w:val="18"/>
                <w:lang w:eastAsia="en-GB"/>
              </w:rPr>
              <w:t>Music Ensembles, School Choir, Jack Petchey</w:t>
            </w:r>
            <w:r w:rsidR="00443665">
              <w:rPr>
                <w:rFonts w:ascii="Calibri" w:eastAsia="Times New Roman" w:hAnsi="Calibri" w:cs="Calibri"/>
                <w:sz w:val="18"/>
                <w:szCs w:val="18"/>
                <w:lang w:eastAsia="en-GB"/>
              </w:rPr>
              <w:t xml:space="preserve"> Glee Club Project, Private Instrumental and Vocal lessons via the Music Hub and Staff Choir. </w:t>
            </w:r>
          </w:p>
          <w:p w14:paraId="2082704F" w14:textId="77777777" w:rsidR="00D31AB8" w:rsidRDefault="00215E80" w:rsidP="00D31AB8">
            <w:pPr>
              <w:numPr>
                <w:ilvl w:val="0"/>
                <w:numId w:val="18"/>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b/>
                <w:bCs/>
                <w:sz w:val="18"/>
                <w:szCs w:val="18"/>
                <w:lang w:eastAsia="en-GB"/>
              </w:rPr>
              <w:t>British Values:</w:t>
            </w:r>
            <w:r w:rsidRPr="00215E80">
              <w:rPr>
                <w:rFonts w:ascii="Calibri" w:eastAsia="Times New Roman" w:hAnsi="Calibri" w:cs="Calibri"/>
                <w:sz w:val="18"/>
                <w:szCs w:val="18"/>
                <w:lang w:eastAsia="en-GB"/>
              </w:rPr>
              <w:t> </w:t>
            </w:r>
            <w:r w:rsidRPr="00215E80">
              <w:rPr>
                <w:rFonts w:ascii="Calibri" w:eastAsia="Times New Roman" w:hAnsi="Calibri" w:cs="Calibri"/>
                <w:sz w:val="18"/>
                <w:szCs w:val="18"/>
                <w:lang w:val="en-GB" w:eastAsia="en-GB"/>
              </w:rPr>
              <w:t> </w:t>
            </w:r>
          </w:p>
          <w:p w14:paraId="33ACD0CC" w14:textId="77777777" w:rsidR="005E04C7" w:rsidRPr="005E04C7" w:rsidRDefault="00215E80" w:rsidP="005E04C7">
            <w:pPr>
              <w:numPr>
                <w:ilvl w:val="0"/>
                <w:numId w:val="18"/>
              </w:numPr>
              <w:spacing w:after="0" w:line="240" w:lineRule="auto"/>
              <w:ind w:left="1080" w:firstLine="0"/>
              <w:textAlignment w:val="baseline"/>
              <w:rPr>
                <w:rFonts w:ascii="Calibri" w:eastAsia="Times New Roman" w:hAnsi="Calibri" w:cs="Calibri"/>
                <w:sz w:val="18"/>
                <w:szCs w:val="18"/>
                <w:lang w:val="en-GB" w:eastAsia="en-GB"/>
              </w:rPr>
            </w:pPr>
            <w:r w:rsidRPr="00D31AB8">
              <w:rPr>
                <w:rFonts w:ascii="Calibri" w:eastAsia="Times New Roman" w:hAnsi="Calibri" w:cs="Calibri"/>
                <w:b/>
                <w:bCs/>
                <w:sz w:val="18"/>
                <w:szCs w:val="18"/>
                <w:lang w:eastAsia="en-GB"/>
              </w:rPr>
              <w:t>Individual Liberty</w:t>
            </w:r>
            <w:r w:rsidRPr="00D31AB8">
              <w:rPr>
                <w:rFonts w:ascii="Calibri" w:eastAsia="Times New Roman" w:hAnsi="Calibri" w:cs="Calibri"/>
                <w:sz w:val="18"/>
                <w:szCs w:val="18"/>
                <w:lang w:eastAsia="en-GB"/>
              </w:rPr>
              <w:t xml:space="preserve">: </w:t>
            </w:r>
            <w:r w:rsidR="00D31AB8" w:rsidRPr="00D31AB8">
              <w:rPr>
                <w:rFonts w:ascii="Calibri" w:eastAsia="Times New Roman" w:hAnsi="Calibri" w:cs="Calibri"/>
                <w:sz w:val="18"/>
                <w:szCs w:val="18"/>
                <w:lang w:eastAsia="en-GB"/>
              </w:rPr>
              <w:t>In Music we express ourselves through the music we play, create and listen to.</w:t>
            </w:r>
            <w:r w:rsidR="00D31AB8">
              <w:rPr>
                <w:rFonts w:ascii="Calibri" w:eastAsia="Times New Roman" w:hAnsi="Calibri" w:cs="Calibri"/>
                <w:sz w:val="18"/>
                <w:szCs w:val="18"/>
                <w:lang w:eastAsia="en-GB"/>
              </w:rPr>
              <w:t xml:space="preserve"> </w:t>
            </w:r>
            <w:r w:rsidR="00D31AB8" w:rsidRPr="00D31AB8">
              <w:rPr>
                <w:rFonts w:ascii="Calibri" w:eastAsia="Times New Roman" w:hAnsi="Calibri" w:cs="Calibri"/>
                <w:sz w:val="18"/>
                <w:szCs w:val="18"/>
                <w:lang w:eastAsia="en-GB"/>
              </w:rPr>
              <w:t>We develop music in our own style and are encouraged to use our own creativity.</w:t>
            </w:r>
            <w:r w:rsidR="00D31AB8">
              <w:rPr>
                <w:rFonts w:ascii="Calibri" w:eastAsia="Times New Roman" w:hAnsi="Calibri" w:cs="Calibri"/>
                <w:sz w:val="18"/>
                <w:szCs w:val="18"/>
                <w:lang w:eastAsia="en-GB"/>
              </w:rPr>
              <w:t xml:space="preserve"> </w:t>
            </w:r>
            <w:r w:rsidR="00D31AB8" w:rsidRPr="00D31AB8">
              <w:rPr>
                <w:rFonts w:ascii="Calibri" w:eastAsia="Times New Roman" w:hAnsi="Calibri" w:cs="Calibri"/>
                <w:sz w:val="18"/>
                <w:szCs w:val="18"/>
                <w:lang w:eastAsia="en-GB"/>
              </w:rPr>
              <w:t>We are assessed on our individual creative approach to work.</w:t>
            </w:r>
          </w:p>
          <w:p w14:paraId="55D6597B" w14:textId="77777777" w:rsidR="003C379B" w:rsidRPr="003C379B" w:rsidRDefault="00215E80" w:rsidP="003C379B">
            <w:pPr>
              <w:numPr>
                <w:ilvl w:val="0"/>
                <w:numId w:val="18"/>
              </w:numPr>
              <w:spacing w:after="0" w:line="240" w:lineRule="auto"/>
              <w:ind w:left="1080" w:firstLine="0"/>
              <w:textAlignment w:val="baseline"/>
              <w:rPr>
                <w:rFonts w:ascii="Calibri" w:eastAsia="Times New Roman" w:hAnsi="Calibri" w:cs="Calibri"/>
                <w:sz w:val="18"/>
                <w:szCs w:val="18"/>
                <w:lang w:val="en-GB" w:eastAsia="en-GB"/>
              </w:rPr>
            </w:pPr>
            <w:r w:rsidRPr="005E04C7">
              <w:rPr>
                <w:rFonts w:ascii="Calibri" w:eastAsia="Times New Roman" w:hAnsi="Calibri" w:cs="Calibri"/>
                <w:b/>
                <w:bCs/>
                <w:sz w:val="18"/>
                <w:szCs w:val="18"/>
                <w:lang w:eastAsia="en-GB"/>
              </w:rPr>
              <w:t>Mutual Respect</w:t>
            </w:r>
            <w:r w:rsidRPr="005E04C7">
              <w:rPr>
                <w:rFonts w:ascii="Calibri" w:eastAsia="Times New Roman" w:hAnsi="Calibri" w:cs="Calibri"/>
                <w:sz w:val="18"/>
                <w:szCs w:val="18"/>
                <w:lang w:eastAsia="en-GB"/>
              </w:rPr>
              <w:t xml:space="preserve">: </w:t>
            </w:r>
            <w:r w:rsidR="005E04C7" w:rsidRPr="005E04C7">
              <w:rPr>
                <w:rFonts w:ascii="Calibri" w:eastAsia="Times New Roman" w:hAnsi="Calibri" w:cs="Calibri"/>
                <w:sz w:val="18"/>
                <w:szCs w:val="18"/>
                <w:lang w:eastAsia="en-GB"/>
              </w:rPr>
              <w:t>In Music we respect the opinions of our classmates.</w:t>
            </w:r>
            <w:r w:rsidR="005E04C7">
              <w:rPr>
                <w:rFonts w:ascii="Calibri" w:eastAsia="Times New Roman" w:hAnsi="Calibri" w:cs="Calibri"/>
                <w:sz w:val="18"/>
                <w:szCs w:val="18"/>
                <w:lang w:eastAsia="en-GB"/>
              </w:rPr>
              <w:t xml:space="preserve"> </w:t>
            </w:r>
            <w:r w:rsidR="005E04C7" w:rsidRPr="005E04C7">
              <w:rPr>
                <w:rFonts w:ascii="Calibri" w:eastAsia="Times New Roman" w:hAnsi="Calibri" w:cs="Calibri"/>
                <w:sz w:val="18"/>
                <w:szCs w:val="18"/>
                <w:lang w:eastAsia="en-GB"/>
              </w:rPr>
              <w:t>We respect and celebrate the creativity and talents of those around us. We value the respect we are shown by others.</w:t>
            </w:r>
          </w:p>
          <w:p w14:paraId="3BBBB660" w14:textId="77777777" w:rsidR="00201EA8" w:rsidRPr="00201EA8" w:rsidRDefault="00215E80" w:rsidP="00201EA8">
            <w:pPr>
              <w:numPr>
                <w:ilvl w:val="0"/>
                <w:numId w:val="18"/>
              </w:numPr>
              <w:spacing w:after="0" w:line="240" w:lineRule="auto"/>
              <w:ind w:left="1080" w:firstLine="0"/>
              <w:textAlignment w:val="baseline"/>
              <w:rPr>
                <w:rFonts w:ascii="Calibri" w:eastAsia="Times New Roman" w:hAnsi="Calibri" w:cs="Calibri"/>
                <w:sz w:val="18"/>
                <w:szCs w:val="18"/>
                <w:lang w:val="en-GB" w:eastAsia="en-GB"/>
              </w:rPr>
            </w:pPr>
            <w:r w:rsidRPr="003C379B">
              <w:rPr>
                <w:rFonts w:ascii="Calibri" w:eastAsia="Times New Roman" w:hAnsi="Calibri" w:cs="Calibri"/>
                <w:b/>
                <w:bCs/>
                <w:sz w:val="18"/>
                <w:szCs w:val="18"/>
                <w:lang w:eastAsia="en-GB"/>
              </w:rPr>
              <w:t>The Rule of Law:</w:t>
            </w:r>
            <w:r w:rsidRPr="003C379B">
              <w:rPr>
                <w:rFonts w:ascii="Calibri" w:eastAsia="Times New Roman" w:hAnsi="Calibri" w:cs="Calibri"/>
                <w:sz w:val="18"/>
                <w:szCs w:val="18"/>
                <w:lang w:eastAsia="en-GB"/>
              </w:rPr>
              <w:t xml:space="preserve"> </w:t>
            </w:r>
            <w:r w:rsidR="003C379B" w:rsidRPr="003C379B">
              <w:rPr>
                <w:rFonts w:ascii="Calibri" w:eastAsia="Times New Roman" w:hAnsi="Calibri" w:cs="Calibri"/>
                <w:sz w:val="18"/>
                <w:szCs w:val="18"/>
                <w:lang w:eastAsia="en-GB"/>
              </w:rPr>
              <w:t>The classroom rules enable all of us to develop our skills in an environment where equipment and each other’s feelings are respected.</w:t>
            </w:r>
            <w:r w:rsidR="003C379B">
              <w:rPr>
                <w:rFonts w:ascii="Calibri" w:eastAsia="Times New Roman" w:hAnsi="Calibri" w:cs="Calibri"/>
                <w:sz w:val="18"/>
                <w:szCs w:val="18"/>
                <w:lang w:eastAsia="en-GB"/>
              </w:rPr>
              <w:t xml:space="preserve"> </w:t>
            </w:r>
            <w:r w:rsidR="003C379B" w:rsidRPr="003C379B">
              <w:rPr>
                <w:rFonts w:ascii="Calibri" w:eastAsia="Times New Roman" w:hAnsi="Calibri" w:cs="Calibri"/>
                <w:sz w:val="18"/>
                <w:szCs w:val="18"/>
                <w:lang w:eastAsia="en-GB"/>
              </w:rPr>
              <w:t>The classroom rules ensure we are all</w:t>
            </w:r>
            <w:r w:rsidR="003C379B">
              <w:rPr>
                <w:rFonts w:ascii="Calibri" w:eastAsia="Times New Roman" w:hAnsi="Calibri" w:cs="Calibri"/>
                <w:sz w:val="18"/>
                <w:szCs w:val="18"/>
                <w:lang w:eastAsia="en-GB"/>
              </w:rPr>
              <w:t xml:space="preserve"> </w:t>
            </w:r>
            <w:r w:rsidR="003C379B" w:rsidRPr="003C379B">
              <w:rPr>
                <w:rFonts w:ascii="Calibri" w:eastAsia="Times New Roman" w:hAnsi="Calibri" w:cs="Calibri"/>
                <w:sz w:val="18"/>
                <w:szCs w:val="18"/>
                <w:lang w:eastAsia="en-GB"/>
              </w:rPr>
              <w:t>responsible for the learning environment in which we work.</w:t>
            </w:r>
          </w:p>
          <w:p w14:paraId="0DDD614A" w14:textId="77777777" w:rsidR="00A52375" w:rsidRPr="00A52375" w:rsidRDefault="00215E80" w:rsidP="00A52375">
            <w:pPr>
              <w:numPr>
                <w:ilvl w:val="0"/>
                <w:numId w:val="18"/>
              </w:numPr>
              <w:spacing w:after="0" w:line="240" w:lineRule="auto"/>
              <w:ind w:left="1080" w:firstLine="0"/>
              <w:textAlignment w:val="baseline"/>
              <w:rPr>
                <w:rFonts w:ascii="Calibri" w:eastAsia="Times New Roman" w:hAnsi="Calibri" w:cs="Calibri"/>
                <w:sz w:val="18"/>
                <w:szCs w:val="18"/>
                <w:lang w:val="en-GB" w:eastAsia="en-GB"/>
              </w:rPr>
            </w:pPr>
            <w:r w:rsidRPr="00201EA8">
              <w:rPr>
                <w:rFonts w:ascii="Calibri" w:eastAsia="Times New Roman" w:hAnsi="Calibri" w:cs="Calibri"/>
                <w:b/>
                <w:bCs/>
                <w:sz w:val="18"/>
                <w:szCs w:val="18"/>
                <w:lang w:eastAsia="en-GB"/>
              </w:rPr>
              <w:t>Tolerance:</w:t>
            </w:r>
            <w:r w:rsidRPr="00201EA8">
              <w:rPr>
                <w:rFonts w:ascii="Calibri" w:eastAsia="Times New Roman" w:hAnsi="Calibri" w:cs="Calibri"/>
                <w:sz w:val="18"/>
                <w:szCs w:val="18"/>
                <w:lang w:eastAsia="en-GB"/>
              </w:rPr>
              <w:t xml:space="preserve"> </w:t>
            </w:r>
            <w:r w:rsidR="00201EA8" w:rsidRPr="00201EA8">
              <w:rPr>
                <w:rFonts w:ascii="Calibri" w:eastAsia="Times New Roman" w:hAnsi="Calibri" w:cs="Calibri"/>
                <w:sz w:val="18"/>
                <w:szCs w:val="18"/>
                <w:lang w:eastAsia="en-GB"/>
              </w:rPr>
              <w:t>We are tolerant of the opinions and creative ideas of each other.</w:t>
            </w:r>
            <w:r w:rsidR="00201EA8">
              <w:rPr>
                <w:rFonts w:ascii="Calibri" w:eastAsia="Times New Roman" w:hAnsi="Calibri" w:cs="Calibri"/>
                <w:sz w:val="18"/>
                <w:szCs w:val="18"/>
                <w:lang w:eastAsia="en-GB"/>
              </w:rPr>
              <w:t xml:space="preserve"> </w:t>
            </w:r>
            <w:r w:rsidR="00201EA8" w:rsidRPr="00201EA8">
              <w:rPr>
                <w:rFonts w:ascii="Calibri" w:eastAsia="Times New Roman" w:hAnsi="Calibri" w:cs="Calibri"/>
                <w:sz w:val="18"/>
                <w:szCs w:val="18"/>
                <w:lang w:eastAsia="en-GB"/>
              </w:rPr>
              <w:t>We value the wide variety of cultures that share music from all over the world.</w:t>
            </w:r>
            <w:r w:rsidR="00201EA8">
              <w:rPr>
                <w:rFonts w:ascii="Calibri" w:eastAsia="Times New Roman" w:hAnsi="Calibri" w:cs="Calibri"/>
                <w:sz w:val="18"/>
                <w:szCs w:val="18"/>
                <w:lang w:eastAsia="en-GB"/>
              </w:rPr>
              <w:t xml:space="preserve"> </w:t>
            </w:r>
            <w:r w:rsidR="00201EA8" w:rsidRPr="00201EA8">
              <w:rPr>
                <w:rFonts w:ascii="Calibri" w:eastAsia="Times New Roman" w:hAnsi="Calibri" w:cs="Calibri"/>
                <w:sz w:val="18"/>
                <w:szCs w:val="18"/>
                <w:lang w:eastAsia="en-GB"/>
              </w:rPr>
              <w:t>We are tolerant of different faiths and beliefs in the music we study.</w:t>
            </w:r>
          </w:p>
          <w:p w14:paraId="4A1B594B" w14:textId="33F5BB44" w:rsidR="00A52375" w:rsidRPr="00A52375" w:rsidRDefault="00215E80" w:rsidP="00A52375">
            <w:pPr>
              <w:numPr>
                <w:ilvl w:val="0"/>
                <w:numId w:val="18"/>
              </w:numPr>
              <w:spacing w:after="0" w:line="240" w:lineRule="auto"/>
              <w:ind w:left="1080" w:firstLine="0"/>
              <w:textAlignment w:val="baseline"/>
              <w:rPr>
                <w:rFonts w:ascii="Calibri" w:eastAsia="Times New Roman" w:hAnsi="Calibri" w:cs="Calibri"/>
                <w:sz w:val="18"/>
                <w:szCs w:val="18"/>
                <w:lang w:val="en-GB" w:eastAsia="en-GB"/>
              </w:rPr>
            </w:pPr>
            <w:r w:rsidRPr="00A52375">
              <w:rPr>
                <w:rFonts w:ascii="Calibri" w:eastAsia="Times New Roman" w:hAnsi="Calibri" w:cs="Calibri"/>
                <w:b/>
                <w:bCs/>
                <w:sz w:val="18"/>
                <w:szCs w:val="18"/>
                <w:lang w:eastAsia="en-GB"/>
              </w:rPr>
              <w:t>Democracy:</w:t>
            </w:r>
            <w:r w:rsidRPr="00A52375">
              <w:rPr>
                <w:rFonts w:ascii="Calibri" w:eastAsia="Times New Roman" w:hAnsi="Calibri" w:cs="Calibri"/>
                <w:sz w:val="18"/>
                <w:szCs w:val="18"/>
                <w:lang w:eastAsia="en-GB"/>
              </w:rPr>
              <w:t xml:space="preserve"> </w:t>
            </w:r>
            <w:r w:rsidR="00A52375" w:rsidRPr="00A52375">
              <w:rPr>
                <w:rFonts w:ascii="Calibri" w:eastAsia="Times New Roman" w:hAnsi="Calibri" w:cs="Calibri"/>
                <w:sz w:val="18"/>
                <w:szCs w:val="18"/>
                <w:lang w:eastAsia="en-GB"/>
              </w:rPr>
              <w:t>In Music we are all part of the learning experience, we are listened to.</w:t>
            </w:r>
            <w:r w:rsidR="00A52375">
              <w:rPr>
                <w:rFonts w:ascii="Calibri" w:eastAsia="Times New Roman" w:hAnsi="Calibri" w:cs="Calibri"/>
                <w:sz w:val="18"/>
                <w:szCs w:val="18"/>
                <w:lang w:eastAsia="en-GB"/>
              </w:rPr>
              <w:t xml:space="preserve"> </w:t>
            </w:r>
            <w:r w:rsidR="00A52375" w:rsidRPr="00A52375">
              <w:rPr>
                <w:rFonts w:ascii="Calibri" w:eastAsia="Times New Roman" w:hAnsi="Calibri" w:cs="Calibri"/>
                <w:sz w:val="18"/>
                <w:szCs w:val="18"/>
                <w:lang w:eastAsia="en-GB"/>
              </w:rPr>
              <w:t>We assess each other’s work and celebrate each other’s successes.</w:t>
            </w:r>
            <w:r w:rsidR="00A52375">
              <w:rPr>
                <w:rFonts w:ascii="Calibri" w:eastAsia="Times New Roman" w:hAnsi="Calibri" w:cs="Calibri"/>
                <w:sz w:val="18"/>
                <w:szCs w:val="18"/>
                <w:lang w:eastAsia="en-GB"/>
              </w:rPr>
              <w:t xml:space="preserve"> </w:t>
            </w:r>
            <w:r w:rsidR="00A52375" w:rsidRPr="00A52375">
              <w:rPr>
                <w:rFonts w:ascii="Calibri" w:eastAsia="Times New Roman" w:hAnsi="Calibri" w:cs="Calibri"/>
                <w:sz w:val="18"/>
                <w:szCs w:val="18"/>
                <w:lang w:eastAsia="en-GB"/>
              </w:rPr>
              <w:t>We have the opportunity to make choices on how we develop our own creativity.</w:t>
            </w:r>
          </w:p>
          <w:p w14:paraId="2AA6AB09" w14:textId="163D7BBF" w:rsidR="00215E80" w:rsidRPr="00215E80" w:rsidRDefault="00215E80" w:rsidP="00A52375">
            <w:pPr>
              <w:spacing w:after="0" w:line="240" w:lineRule="auto"/>
              <w:ind w:left="1080"/>
              <w:textAlignment w:val="baseline"/>
              <w:rPr>
                <w:rFonts w:ascii="Calibri" w:eastAsia="Times New Roman" w:hAnsi="Calibri" w:cs="Calibri"/>
                <w:sz w:val="18"/>
                <w:szCs w:val="18"/>
                <w:lang w:val="en-GB" w:eastAsia="en-GB"/>
              </w:rPr>
            </w:pPr>
          </w:p>
        </w:tc>
      </w:tr>
      <w:tr w:rsidR="00215E80" w:rsidRPr="00215E80" w14:paraId="76EFCD9B" w14:textId="77777777" w:rsidTr="00215E80">
        <w:trPr>
          <w:trHeight w:val="300"/>
        </w:trPr>
        <w:tc>
          <w:tcPr>
            <w:tcW w:w="14370" w:type="dxa"/>
            <w:tcBorders>
              <w:top w:val="single" w:sz="6" w:space="0" w:color="FFFFFF"/>
              <w:left w:val="single" w:sz="6" w:space="0" w:color="FFFFFF"/>
              <w:bottom w:val="single" w:sz="6" w:space="0" w:color="FFFFFF"/>
              <w:right w:val="single" w:sz="6" w:space="0" w:color="FFFFFF"/>
            </w:tcBorders>
            <w:shd w:val="clear" w:color="auto" w:fill="BDD6EE"/>
            <w:hideMark/>
          </w:tcPr>
          <w:p w14:paraId="26462C1C" w14:textId="146B05D6" w:rsidR="00215E80" w:rsidRPr="00215E80" w:rsidRDefault="00215E80" w:rsidP="00215E80">
            <w:pPr>
              <w:spacing w:after="0" w:line="240" w:lineRule="auto"/>
              <w:textAlignment w:val="baseline"/>
              <w:rPr>
                <w:rFonts w:ascii="Times New Roman" w:eastAsia="Times New Roman" w:hAnsi="Times New Roman" w:cs="Times New Roman"/>
                <w:color w:val="000000"/>
                <w:sz w:val="24"/>
                <w:szCs w:val="24"/>
                <w:lang w:val="en-GB" w:eastAsia="en-GB"/>
              </w:rPr>
            </w:pPr>
            <w:r w:rsidRPr="00215E80">
              <w:rPr>
                <w:rFonts w:ascii="Calibri" w:eastAsia="Times New Roman" w:hAnsi="Calibri" w:cs="Calibri"/>
                <w:b/>
                <w:bCs/>
                <w:color w:val="000000"/>
                <w:sz w:val="18"/>
                <w:szCs w:val="18"/>
                <w:lang w:val="en-GB" w:eastAsia="en-GB"/>
              </w:rPr>
              <w:t xml:space="preserve">Careers &amp; Employability – </w:t>
            </w:r>
            <w:r w:rsidRPr="00215E80">
              <w:rPr>
                <w:rFonts w:ascii="Calibri" w:eastAsia="Times New Roman" w:hAnsi="Calibri" w:cs="Calibri"/>
                <w:color w:val="000000"/>
                <w:sz w:val="18"/>
                <w:szCs w:val="18"/>
                <w:lang w:val="en-GB" w:eastAsia="en-GB"/>
              </w:rPr>
              <w:t xml:space="preserve">The </w:t>
            </w:r>
            <w:r w:rsidR="00975E39">
              <w:rPr>
                <w:rFonts w:ascii="Calibri" w:eastAsia="Times New Roman" w:hAnsi="Calibri" w:cs="Calibri"/>
                <w:color w:val="000000"/>
                <w:sz w:val="18"/>
                <w:szCs w:val="18"/>
                <w:lang w:val="en-GB" w:eastAsia="en-GB"/>
              </w:rPr>
              <w:t xml:space="preserve">Music </w:t>
            </w:r>
            <w:r w:rsidRPr="00215E80">
              <w:rPr>
                <w:rFonts w:ascii="Calibri" w:eastAsia="Times New Roman" w:hAnsi="Calibri" w:cs="Calibri"/>
                <w:color w:val="000000"/>
                <w:sz w:val="18"/>
                <w:szCs w:val="18"/>
                <w:lang w:val="en-GB" w:eastAsia="en-GB"/>
              </w:rPr>
              <w:t xml:space="preserve">curriculum is designed to ensure students have a breadth of opportunities and experiences that our pupils can start to build their own future pathways on. Through the </w:t>
            </w:r>
            <w:r w:rsidR="00975E39">
              <w:rPr>
                <w:rFonts w:ascii="Calibri" w:eastAsia="Times New Roman" w:hAnsi="Calibri" w:cs="Calibri"/>
                <w:color w:val="000000"/>
                <w:sz w:val="18"/>
                <w:szCs w:val="18"/>
                <w:lang w:val="en-GB" w:eastAsia="en-GB"/>
              </w:rPr>
              <w:t>Music</w:t>
            </w:r>
            <w:r w:rsidRPr="00215E80">
              <w:rPr>
                <w:rFonts w:ascii="Calibri" w:eastAsia="Times New Roman" w:hAnsi="Calibri" w:cs="Calibri"/>
                <w:color w:val="000000"/>
                <w:sz w:val="18"/>
                <w:szCs w:val="18"/>
                <w:lang w:val="en-GB" w:eastAsia="en-GB"/>
              </w:rPr>
              <w:t xml:space="preserve"> curriculum, our students are supported to develop the following skills;  </w:t>
            </w:r>
          </w:p>
          <w:p w14:paraId="6D16E671" w14:textId="77777777" w:rsidR="00215E80" w:rsidRPr="00215E80" w:rsidRDefault="00215E80" w:rsidP="00215E80">
            <w:pPr>
              <w:numPr>
                <w:ilvl w:val="0"/>
                <w:numId w:val="19"/>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sz w:val="18"/>
                <w:szCs w:val="18"/>
                <w:lang w:eastAsia="en-GB"/>
              </w:rPr>
              <w:t>Communication</w:t>
            </w:r>
            <w:r w:rsidRPr="00215E80">
              <w:rPr>
                <w:rFonts w:ascii="Calibri" w:eastAsia="Times New Roman" w:hAnsi="Calibri" w:cs="Calibri"/>
                <w:sz w:val="18"/>
                <w:szCs w:val="18"/>
                <w:lang w:val="en-GB" w:eastAsia="en-GB"/>
              </w:rPr>
              <w:t> </w:t>
            </w:r>
          </w:p>
          <w:p w14:paraId="229366B4" w14:textId="77777777" w:rsidR="00215E80" w:rsidRPr="00215E80" w:rsidRDefault="00215E80" w:rsidP="00215E80">
            <w:pPr>
              <w:numPr>
                <w:ilvl w:val="0"/>
                <w:numId w:val="19"/>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sz w:val="18"/>
                <w:szCs w:val="18"/>
                <w:lang w:eastAsia="en-GB"/>
              </w:rPr>
              <w:t>Confidence</w:t>
            </w:r>
            <w:r w:rsidRPr="00215E80">
              <w:rPr>
                <w:rFonts w:ascii="Calibri" w:eastAsia="Times New Roman" w:hAnsi="Calibri" w:cs="Calibri"/>
                <w:sz w:val="18"/>
                <w:szCs w:val="18"/>
                <w:lang w:val="en-GB" w:eastAsia="en-GB"/>
              </w:rPr>
              <w:t> </w:t>
            </w:r>
          </w:p>
          <w:p w14:paraId="0BD7BF5E" w14:textId="77777777" w:rsidR="00215E80" w:rsidRPr="00215E80" w:rsidRDefault="00215E80" w:rsidP="00215E80">
            <w:pPr>
              <w:numPr>
                <w:ilvl w:val="0"/>
                <w:numId w:val="19"/>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sz w:val="18"/>
                <w:szCs w:val="18"/>
                <w:lang w:eastAsia="en-GB"/>
              </w:rPr>
              <w:lastRenderedPageBreak/>
              <w:t>Teamwork and Leadership</w:t>
            </w:r>
            <w:r w:rsidRPr="00215E80">
              <w:rPr>
                <w:rFonts w:ascii="Calibri" w:eastAsia="Times New Roman" w:hAnsi="Calibri" w:cs="Calibri"/>
                <w:sz w:val="18"/>
                <w:szCs w:val="18"/>
                <w:lang w:val="en-GB" w:eastAsia="en-GB"/>
              </w:rPr>
              <w:t> </w:t>
            </w:r>
          </w:p>
          <w:p w14:paraId="6ED5208F" w14:textId="77777777" w:rsidR="00215E80" w:rsidRPr="00215E80" w:rsidRDefault="00215E80" w:rsidP="00215E80">
            <w:pPr>
              <w:numPr>
                <w:ilvl w:val="0"/>
                <w:numId w:val="19"/>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sz w:val="18"/>
                <w:szCs w:val="18"/>
                <w:lang w:eastAsia="en-GB"/>
              </w:rPr>
              <w:t>Listening and Responding</w:t>
            </w:r>
            <w:r w:rsidRPr="00215E80">
              <w:rPr>
                <w:rFonts w:ascii="Calibri" w:eastAsia="Times New Roman" w:hAnsi="Calibri" w:cs="Calibri"/>
                <w:sz w:val="18"/>
                <w:szCs w:val="18"/>
                <w:lang w:val="en-GB" w:eastAsia="en-GB"/>
              </w:rPr>
              <w:t> </w:t>
            </w:r>
          </w:p>
          <w:p w14:paraId="014EFC9F" w14:textId="77777777" w:rsidR="00215E80" w:rsidRPr="00215E80" w:rsidRDefault="00215E80" w:rsidP="00215E80">
            <w:pPr>
              <w:numPr>
                <w:ilvl w:val="0"/>
                <w:numId w:val="19"/>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sz w:val="18"/>
                <w:szCs w:val="18"/>
                <w:lang w:eastAsia="en-GB"/>
              </w:rPr>
              <w:t>Creativity</w:t>
            </w:r>
            <w:r w:rsidRPr="00215E80">
              <w:rPr>
                <w:rFonts w:ascii="Calibri" w:eastAsia="Times New Roman" w:hAnsi="Calibri" w:cs="Calibri"/>
                <w:sz w:val="18"/>
                <w:szCs w:val="18"/>
                <w:lang w:val="en-GB" w:eastAsia="en-GB"/>
              </w:rPr>
              <w:t> </w:t>
            </w:r>
          </w:p>
          <w:p w14:paraId="4E3E1E2D" w14:textId="77777777" w:rsidR="00215E80" w:rsidRPr="00215E80" w:rsidRDefault="00215E80" w:rsidP="00215E80">
            <w:pPr>
              <w:numPr>
                <w:ilvl w:val="0"/>
                <w:numId w:val="19"/>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sz w:val="18"/>
                <w:szCs w:val="18"/>
                <w:lang w:eastAsia="en-GB"/>
              </w:rPr>
              <w:t>Critical thinking and problem solving</w:t>
            </w:r>
            <w:r w:rsidRPr="00215E80">
              <w:rPr>
                <w:rFonts w:ascii="Calibri" w:eastAsia="Times New Roman" w:hAnsi="Calibri" w:cs="Calibri"/>
                <w:sz w:val="18"/>
                <w:szCs w:val="18"/>
                <w:lang w:val="en-GB" w:eastAsia="en-GB"/>
              </w:rPr>
              <w:t> </w:t>
            </w:r>
          </w:p>
          <w:p w14:paraId="401889F4" w14:textId="77777777" w:rsidR="00215E80" w:rsidRPr="00215E80" w:rsidRDefault="00215E80" w:rsidP="00215E80">
            <w:pPr>
              <w:numPr>
                <w:ilvl w:val="0"/>
                <w:numId w:val="19"/>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sz w:val="18"/>
                <w:szCs w:val="18"/>
                <w:lang w:eastAsia="en-GB"/>
              </w:rPr>
              <w:t>Time management </w:t>
            </w:r>
            <w:r w:rsidRPr="00215E80">
              <w:rPr>
                <w:rFonts w:ascii="Calibri" w:eastAsia="Times New Roman" w:hAnsi="Calibri" w:cs="Calibri"/>
                <w:sz w:val="18"/>
                <w:szCs w:val="18"/>
                <w:lang w:val="en-GB" w:eastAsia="en-GB"/>
              </w:rPr>
              <w:t> </w:t>
            </w:r>
          </w:p>
          <w:p w14:paraId="08712046" w14:textId="77777777" w:rsidR="00215E80" w:rsidRPr="00215E80" w:rsidRDefault="00215E80" w:rsidP="00215E80">
            <w:pPr>
              <w:numPr>
                <w:ilvl w:val="0"/>
                <w:numId w:val="19"/>
              </w:numPr>
              <w:spacing w:after="0" w:line="240" w:lineRule="auto"/>
              <w:ind w:left="1080" w:firstLine="0"/>
              <w:textAlignment w:val="baseline"/>
              <w:rPr>
                <w:rFonts w:ascii="Calibri" w:eastAsia="Times New Roman" w:hAnsi="Calibri" w:cs="Calibri"/>
                <w:sz w:val="18"/>
                <w:szCs w:val="18"/>
                <w:lang w:val="en-GB" w:eastAsia="en-GB"/>
              </w:rPr>
            </w:pPr>
            <w:r w:rsidRPr="00215E80">
              <w:rPr>
                <w:rFonts w:ascii="Calibri" w:eastAsia="Times New Roman" w:hAnsi="Calibri" w:cs="Calibri"/>
                <w:sz w:val="18"/>
                <w:szCs w:val="18"/>
                <w:lang w:eastAsia="en-GB"/>
              </w:rPr>
              <w:t>Research </w:t>
            </w:r>
            <w:r w:rsidRPr="00215E80">
              <w:rPr>
                <w:rFonts w:ascii="Calibri" w:eastAsia="Times New Roman" w:hAnsi="Calibri" w:cs="Calibri"/>
                <w:sz w:val="18"/>
                <w:szCs w:val="18"/>
                <w:lang w:val="en-GB" w:eastAsia="en-GB"/>
              </w:rPr>
              <w:t> </w:t>
            </w:r>
          </w:p>
        </w:tc>
      </w:tr>
    </w:tbl>
    <w:p w14:paraId="68AFABA4" w14:textId="77777777" w:rsidR="00215E80" w:rsidRPr="00215E80" w:rsidRDefault="00215E80" w:rsidP="00215E80">
      <w:pPr>
        <w:spacing w:after="0" w:line="240" w:lineRule="auto"/>
        <w:textAlignment w:val="baseline"/>
        <w:rPr>
          <w:rFonts w:ascii="Segoe UI" w:eastAsia="Times New Roman" w:hAnsi="Segoe UI" w:cs="Segoe UI"/>
          <w:sz w:val="18"/>
          <w:szCs w:val="18"/>
          <w:lang w:val="en-GB" w:eastAsia="en-GB"/>
        </w:rPr>
      </w:pPr>
      <w:r w:rsidRPr="00215E80">
        <w:rPr>
          <w:rFonts w:ascii="Calibri" w:eastAsia="Times New Roman" w:hAnsi="Calibri" w:cs="Calibri"/>
          <w:lang w:val="en-GB" w:eastAsia="en-GB"/>
        </w:rPr>
        <w:lastRenderedPageBreak/>
        <w:t> </w:t>
      </w:r>
    </w:p>
    <w:p w14:paraId="3658A7FE" w14:textId="77777777" w:rsidR="00215E80" w:rsidRPr="00215E80" w:rsidRDefault="00215E80" w:rsidP="00215E80">
      <w:pPr>
        <w:spacing w:after="0" w:line="240" w:lineRule="auto"/>
        <w:textAlignment w:val="baseline"/>
        <w:rPr>
          <w:rFonts w:ascii="Segoe UI" w:eastAsia="Times New Roman" w:hAnsi="Segoe UI" w:cs="Segoe UI"/>
          <w:b/>
          <w:bCs/>
          <w:color w:val="4472C4"/>
          <w:sz w:val="18"/>
          <w:szCs w:val="18"/>
          <w:lang w:val="en-GB" w:eastAsia="en-GB"/>
        </w:rPr>
      </w:pPr>
      <w:r w:rsidRPr="00215E80">
        <w:rPr>
          <w:rFonts w:ascii="Calibri" w:eastAsia="Times New Roman" w:hAnsi="Calibri" w:cs="Calibri"/>
          <w:b/>
          <w:bCs/>
          <w:color w:val="4472C4"/>
          <w:sz w:val="36"/>
          <w:szCs w:val="36"/>
          <w:u w:val="single"/>
          <w:lang w:eastAsia="en-GB"/>
        </w:rPr>
        <w:t>SMSC CURRICULUM LINKS</w:t>
      </w:r>
      <w:r w:rsidRPr="00215E80">
        <w:rPr>
          <w:rFonts w:ascii="Calibri" w:eastAsia="Times New Roman" w:hAnsi="Calibri" w:cs="Calibri"/>
          <w:b/>
          <w:bCs/>
          <w:color w:val="4472C4"/>
          <w:sz w:val="36"/>
          <w:szCs w:val="36"/>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70"/>
      </w:tblGrid>
      <w:tr w:rsidR="00215E80" w:rsidRPr="00215E80" w14:paraId="411303A6" w14:textId="77777777" w:rsidTr="00215E80">
        <w:trPr>
          <w:trHeight w:val="300"/>
        </w:trPr>
        <w:tc>
          <w:tcPr>
            <w:tcW w:w="14370" w:type="dxa"/>
            <w:tcBorders>
              <w:top w:val="single" w:sz="6" w:space="0" w:color="FFFFFF"/>
              <w:left w:val="single" w:sz="6" w:space="0" w:color="FFFFFF"/>
              <w:bottom w:val="single" w:sz="6" w:space="0" w:color="FFFFFF"/>
              <w:right w:val="single" w:sz="6" w:space="0" w:color="FFFFFF"/>
            </w:tcBorders>
            <w:shd w:val="clear" w:color="auto" w:fill="2E74B5"/>
            <w:hideMark/>
          </w:tcPr>
          <w:p w14:paraId="023186F5" w14:textId="7DFFCE51" w:rsidR="00215E80" w:rsidRPr="00215E80" w:rsidRDefault="00215E80" w:rsidP="00215E80">
            <w:pPr>
              <w:spacing w:after="0" w:line="240" w:lineRule="auto"/>
              <w:textAlignment w:val="baseline"/>
              <w:divId w:val="1571840971"/>
              <w:rPr>
                <w:rFonts w:ascii="Times New Roman" w:eastAsia="Times New Roman" w:hAnsi="Times New Roman" w:cs="Times New Roman"/>
                <w:sz w:val="24"/>
                <w:szCs w:val="24"/>
                <w:lang w:val="en-GB" w:eastAsia="en-GB"/>
              </w:rPr>
            </w:pPr>
            <w:r w:rsidRPr="00215E80">
              <w:rPr>
                <w:rFonts w:ascii="Calibri" w:eastAsia="Times New Roman" w:hAnsi="Calibri" w:cs="Calibri"/>
                <w:b/>
                <w:bCs/>
                <w:sz w:val="18"/>
                <w:szCs w:val="18"/>
                <w:lang w:eastAsia="en-GB"/>
              </w:rPr>
              <w:t xml:space="preserve">Social: </w:t>
            </w:r>
            <w:r w:rsidR="00CB7B32" w:rsidRPr="00CB7B32">
              <w:rPr>
                <w:rFonts w:ascii="Calibri" w:eastAsia="Times New Roman" w:hAnsi="Calibri" w:cs="Calibri"/>
                <w:sz w:val="18"/>
                <w:szCs w:val="18"/>
                <w:lang w:eastAsia="en-GB"/>
              </w:rPr>
              <w:t>Students develop individual performing skills, confidence in performing and learning music, and creativity through composing projects. Students focus on why a particular piece of music is created, for an occasion for example and how a piece of music may reflect the feelings or intentions of the composer or piece of music. Students also focus on how music is used in a particular culture and how this genre is composed and performed. Students learn to appreciate various styles or genres of music and appreciate the performance of other students.</w:t>
            </w:r>
          </w:p>
        </w:tc>
      </w:tr>
      <w:tr w:rsidR="00215E80" w:rsidRPr="00215E80" w14:paraId="7133ADD8" w14:textId="77777777" w:rsidTr="00215E80">
        <w:trPr>
          <w:trHeight w:val="300"/>
        </w:trPr>
        <w:tc>
          <w:tcPr>
            <w:tcW w:w="14370" w:type="dxa"/>
            <w:tcBorders>
              <w:top w:val="single" w:sz="6" w:space="0" w:color="FFFFFF"/>
              <w:left w:val="single" w:sz="6" w:space="0" w:color="FFFFFF"/>
              <w:bottom w:val="single" w:sz="6" w:space="0" w:color="FFFFFF"/>
              <w:right w:val="single" w:sz="6" w:space="0" w:color="FFFFFF"/>
            </w:tcBorders>
            <w:shd w:val="clear" w:color="auto" w:fill="9CC2E5"/>
            <w:hideMark/>
          </w:tcPr>
          <w:p w14:paraId="117FDC50" w14:textId="449D6360" w:rsidR="00215E80" w:rsidRPr="00215E80" w:rsidRDefault="00215E80" w:rsidP="00215E80">
            <w:pPr>
              <w:spacing w:after="0" w:line="240" w:lineRule="auto"/>
              <w:textAlignment w:val="baseline"/>
              <w:rPr>
                <w:rFonts w:ascii="Times New Roman" w:eastAsia="Times New Roman" w:hAnsi="Times New Roman" w:cs="Times New Roman"/>
                <w:sz w:val="24"/>
                <w:szCs w:val="24"/>
                <w:lang w:val="en-GB" w:eastAsia="en-GB"/>
              </w:rPr>
            </w:pPr>
            <w:r w:rsidRPr="00215E80">
              <w:rPr>
                <w:rFonts w:ascii="Calibri" w:eastAsia="Times New Roman" w:hAnsi="Calibri" w:cs="Calibri"/>
                <w:b/>
                <w:bCs/>
                <w:sz w:val="18"/>
                <w:szCs w:val="18"/>
                <w:lang w:eastAsia="en-GB"/>
              </w:rPr>
              <w:t>Moral:</w:t>
            </w:r>
            <w:r w:rsidRPr="00215E80">
              <w:rPr>
                <w:rFonts w:ascii="Calibri" w:eastAsia="Times New Roman" w:hAnsi="Calibri" w:cs="Calibri"/>
                <w:sz w:val="18"/>
                <w:szCs w:val="18"/>
                <w:lang w:eastAsia="en-GB"/>
              </w:rPr>
              <w:t xml:space="preserve"> </w:t>
            </w:r>
            <w:r w:rsidR="0047498F" w:rsidRPr="0047498F">
              <w:rPr>
                <w:rFonts w:ascii="Calibri" w:eastAsia="Times New Roman" w:hAnsi="Calibri" w:cs="Calibri"/>
                <w:sz w:val="18"/>
                <w:szCs w:val="18"/>
                <w:lang w:eastAsia="en-GB"/>
              </w:rPr>
              <w:t>Students develop individual performing skills, confidence in performing and learning music, and creativity through composing projects. Students focus on why a particular piece of music is created, for an occasion for example and how a piece of music may reflect the feelings or intentions of the composer or piece of music. Students also focus on how music is used in a particular culture and how this genre is composed and performed. Students learn to appreciate various styles or genres of music and appreciate the performance of other students.</w:t>
            </w:r>
          </w:p>
        </w:tc>
      </w:tr>
      <w:tr w:rsidR="00215E80" w:rsidRPr="00215E80" w14:paraId="506BE40B" w14:textId="77777777" w:rsidTr="00215E80">
        <w:trPr>
          <w:trHeight w:val="300"/>
        </w:trPr>
        <w:tc>
          <w:tcPr>
            <w:tcW w:w="14370" w:type="dxa"/>
            <w:tcBorders>
              <w:top w:val="single" w:sz="6" w:space="0" w:color="FFFFFF"/>
              <w:left w:val="single" w:sz="6" w:space="0" w:color="FFFFFF"/>
              <w:bottom w:val="single" w:sz="6" w:space="0" w:color="FFFFFF"/>
              <w:right w:val="single" w:sz="6" w:space="0" w:color="FFFFFF"/>
            </w:tcBorders>
            <w:shd w:val="clear" w:color="auto" w:fill="BDD6EE"/>
            <w:hideMark/>
          </w:tcPr>
          <w:p w14:paraId="66A12DEE" w14:textId="59E29306" w:rsidR="00215E80" w:rsidRPr="00215E80" w:rsidRDefault="00215E80" w:rsidP="001124D6">
            <w:pPr>
              <w:spacing w:after="0" w:line="240" w:lineRule="auto"/>
              <w:textAlignment w:val="baseline"/>
              <w:rPr>
                <w:rFonts w:ascii="Calibri" w:eastAsia="Times New Roman" w:hAnsi="Calibri" w:cs="Calibri"/>
                <w:sz w:val="18"/>
                <w:szCs w:val="18"/>
                <w:lang w:eastAsia="en-GB"/>
              </w:rPr>
            </w:pPr>
            <w:r w:rsidRPr="00215E80">
              <w:rPr>
                <w:rFonts w:ascii="Calibri" w:eastAsia="Times New Roman" w:hAnsi="Calibri" w:cs="Calibri"/>
                <w:b/>
                <w:bCs/>
                <w:sz w:val="18"/>
                <w:szCs w:val="18"/>
                <w:lang w:eastAsia="en-GB"/>
              </w:rPr>
              <w:t>Spiritual:</w:t>
            </w:r>
            <w:r w:rsidRPr="00215E80">
              <w:rPr>
                <w:rFonts w:ascii="Calibri" w:eastAsia="Times New Roman" w:hAnsi="Calibri" w:cs="Calibri"/>
                <w:sz w:val="18"/>
                <w:szCs w:val="18"/>
                <w:lang w:eastAsia="en-GB"/>
              </w:rPr>
              <w:t xml:space="preserve"> </w:t>
            </w:r>
            <w:r w:rsidR="001124D6" w:rsidRPr="001124D6">
              <w:rPr>
                <w:rFonts w:ascii="Calibri" w:eastAsia="Times New Roman" w:hAnsi="Calibri" w:cs="Calibri"/>
                <w:sz w:val="18"/>
                <w:szCs w:val="18"/>
                <w:lang w:eastAsia="en-GB"/>
              </w:rPr>
              <w:t xml:space="preserve">Students learn to appreciate and understand the musical interests of their peers through evaluation and demonstration. Students offer feedback and encourage their peers through assessment and learn how to promote confidence in performing and composing.  </w:t>
            </w:r>
            <w:r w:rsidR="0025144D" w:rsidRPr="001124D6">
              <w:rPr>
                <w:rFonts w:ascii="Calibri" w:eastAsia="Times New Roman" w:hAnsi="Calibri" w:cs="Calibri"/>
                <w:sz w:val="18"/>
                <w:szCs w:val="18"/>
                <w:lang w:eastAsia="en-GB"/>
              </w:rPr>
              <w:t>Students’</w:t>
            </w:r>
            <w:r w:rsidR="001124D6" w:rsidRPr="001124D6">
              <w:rPr>
                <w:rFonts w:ascii="Calibri" w:eastAsia="Times New Roman" w:hAnsi="Calibri" w:cs="Calibri"/>
                <w:sz w:val="18"/>
                <w:szCs w:val="18"/>
                <w:lang w:eastAsia="en-GB"/>
              </w:rPr>
              <w:t xml:space="preserve"> complete evaluation of performances and compositions demonstrating their willingness and ability to reflect. Students learn how careers may be developed in Music and Music Technology and may influence their decision in a career choice due to the skills they have developed through creative composing and team work during performance.</w:t>
            </w:r>
          </w:p>
        </w:tc>
      </w:tr>
      <w:tr w:rsidR="00215E80" w:rsidRPr="00215E80" w14:paraId="7F1B617D" w14:textId="77777777" w:rsidTr="00215E80">
        <w:trPr>
          <w:trHeight w:val="300"/>
        </w:trPr>
        <w:tc>
          <w:tcPr>
            <w:tcW w:w="14370" w:type="dxa"/>
            <w:tcBorders>
              <w:top w:val="single" w:sz="6" w:space="0" w:color="FFFFFF"/>
              <w:left w:val="single" w:sz="6" w:space="0" w:color="FFFFFF"/>
              <w:bottom w:val="single" w:sz="6" w:space="0" w:color="FFFFFF"/>
              <w:right w:val="single" w:sz="6" w:space="0" w:color="FFFFFF"/>
            </w:tcBorders>
            <w:shd w:val="clear" w:color="auto" w:fill="DEEAF6"/>
            <w:hideMark/>
          </w:tcPr>
          <w:p w14:paraId="56185901" w14:textId="44585D8D" w:rsidR="00215E80" w:rsidRPr="00215E80" w:rsidRDefault="00215E80" w:rsidP="00215E80">
            <w:pPr>
              <w:spacing w:after="0" w:line="240" w:lineRule="auto"/>
              <w:textAlignment w:val="baseline"/>
              <w:rPr>
                <w:rFonts w:ascii="Times New Roman" w:eastAsia="Times New Roman" w:hAnsi="Times New Roman" w:cs="Times New Roman"/>
                <w:sz w:val="24"/>
                <w:szCs w:val="24"/>
                <w:lang w:val="en-GB" w:eastAsia="en-GB"/>
              </w:rPr>
            </w:pPr>
            <w:r w:rsidRPr="00215E80">
              <w:rPr>
                <w:rFonts w:ascii="Calibri" w:eastAsia="Times New Roman" w:hAnsi="Calibri" w:cs="Calibri"/>
                <w:b/>
                <w:bCs/>
                <w:sz w:val="18"/>
                <w:szCs w:val="18"/>
                <w:lang w:eastAsia="en-GB"/>
              </w:rPr>
              <w:t>Cultural:</w:t>
            </w:r>
            <w:r w:rsidRPr="00215E80">
              <w:rPr>
                <w:rFonts w:ascii="Calibri" w:eastAsia="Times New Roman" w:hAnsi="Calibri" w:cs="Calibri"/>
                <w:sz w:val="18"/>
                <w:szCs w:val="18"/>
                <w:lang w:eastAsia="en-GB"/>
              </w:rPr>
              <w:t xml:space="preserve"> </w:t>
            </w:r>
            <w:r w:rsidR="00324278" w:rsidRPr="00324278">
              <w:rPr>
                <w:rFonts w:ascii="Calibri" w:eastAsia="Times New Roman" w:hAnsi="Calibri" w:cs="Calibri"/>
                <w:sz w:val="18"/>
                <w:szCs w:val="18"/>
                <w:lang w:eastAsia="en-GB"/>
              </w:rPr>
              <w:t xml:space="preserve">Across both key stages students focus on various styles and genres of music from the tradition of Classical Music and </w:t>
            </w:r>
            <w:r w:rsidR="005005EA">
              <w:rPr>
                <w:rFonts w:ascii="Calibri" w:eastAsia="Times New Roman" w:hAnsi="Calibri" w:cs="Calibri"/>
                <w:sz w:val="18"/>
                <w:szCs w:val="18"/>
                <w:lang w:eastAsia="en-GB"/>
              </w:rPr>
              <w:t>explore</w:t>
            </w:r>
            <w:r w:rsidR="00324278" w:rsidRPr="00324278">
              <w:rPr>
                <w:rFonts w:ascii="Calibri" w:eastAsia="Times New Roman" w:hAnsi="Calibri" w:cs="Calibri"/>
                <w:sz w:val="18"/>
                <w:szCs w:val="18"/>
                <w:lang w:eastAsia="en-GB"/>
              </w:rPr>
              <w:t xml:space="preserve"> Composers to more contemporary musical styles and how these are created. At </w:t>
            </w:r>
            <w:r w:rsidR="005005EA">
              <w:rPr>
                <w:rFonts w:ascii="Calibri" w:eastAsia="Times New Roman" w:hAnsi="Calibri" w:cs="Calibri"/>
                <w:sz w:val="18"/>
                <w:szCs w:val="18"/>
                <w:lang w:eastAsia="en-GB"/>
              </w:rPr>
              <w:t>KS4</w:t>
            </w:r>
            <w:r w:rsidR="00324278" w:rsidRPr="00324278">
              <w:rPr>
                <w:rFonts w:ascii="Calibri" w:eastAsia="Times New Roman" w:hAnsi="Calibri" w:cs="Calibri"/>
                <w:sz w:val="18"/>
                <w:szCs w:val="18"/>
                <w:lang w:eastAsia="en-GB"/>
              </w:rPr>
              <w:t xml:space="preserve"> level</w:t>
            </w:r>
            <w:r w:rsidR="005005EA">
              <w:rPr>
                <w:rFonts w:ascii="Calibri" w:eastAsia="Times New Roman" w:hAnsi="Calibri" w:cs="Calibri"/>
                <w:sz w:val="18"/>
                <w:szCs w:val="18"/>
                <w:lang w:eastAsia="en-GB"/>
              </w:rPr>
              <w:t>,</w:t>
            </w:r>
            <w:r w:rsidR="00324278" w:rsidRPr="00324278">
              <w:rPr>
                <w:rFonts w:ascii="Calibri" w:eastAsia="Times New Roman" w:hAnsi="Calibri" w:cs="Calibri"/>
                <w:sz w:val="18"/>
                <w:szCs w:val="18"/>
                <w:lang w:eastAsia="en-GB"/>
              </w:rPr>
              <w:t xml:space="preserve"> students study </w:t>
            </w:r>
            <w:r w:rsidR="005005EA">
              <w:rPr>
                <w:rFonts w:ascii="Calibri" w:eastAsia="Times New Roman" w:hAnsi="Calibri" w:cs="Calibri"/>
                <w:sz w:val="18"/>
                <w:szCs w:val="18"/>
                <w:lang w:eastAsia="en-GB"/>
              </w:rPr>
              <w:t>a plethora of musical genres and styles</w:t>
            </w:r>
            <w:r w:rsidR="00324278" w:rsidRPr="00324278">
              <w:rPr>
                <w:rFonts w:ascii="Calibri" w:eastAsia="Times New Roman" w:hAnsi="Calibri" w:cs="Calibri"/>
                <w:sz w:val="18"/>
                <w:szCs w:val="18"/>
                <w:lang w:eastAsia="en-GB"/>
              </w:rPr>
              <w:t xml:space="preserve">, and their musical context with the world or culture at the time of </w:t>
            </w:r>
            <w:r w:rsidR="003D48EB">
              <w:rPr>
                <w:rFonts w:ascii="Calibri" w:eastAsia="Times New Roman" w:hAnsi="Calibri" w:cs="Calibri"/>
                <w:sz w:val="18"/>
                <w:szCs w:val="18"/>
                <w:lang w:eastAsia="en-GB"/>
              </w:rPr>
              <w:t>creation and interest.</w:t>
            </w:r>
          </w:p>
        </w:tc>
      </w:tr>
    </w:tbl>
    <w:p w14:paraId="5877E85A" w14:textId="77777777" w:rsidR="00215E80" w:rsidRPr="00215E80" w:rsidRDefault="00215E80" w:rsidP="00215E80">
      <w:pPr>
        <w:spacing w:after="0" w:line="240" w:lineRule="auto"/>
        <w:textAlignment w:val="baseline"/>
        <w:rPr>
          <w:rFonts w:ascii="Segoe UI" w:eastAsia="Times New Roman" w:hAnsi="Segoe UI" w:cs="Segoe UI"/>
          <w:sz w:val="18"/>
          <w:szCs w:val="18"/>
          <w:lang w:val="en-GB" w:eastAsia="en-GB"/>
        </w:rPr>
      </w:pPr>
      <w:r w:rsidRPr="00215E80">
        <w:rPr>
          <w:rFonts w:ascii="Calibri" w:eastAsia="Times New Roman" w:hAnsi="Calibri" w:cs="Calibri"/>
          <w:lang w:val="en-GB" w:eastAsia="en-GB"/>
        </w:rPr>
        <w:t> </w:t>
      </w:r>
    </w:p>
    <w:p w14:paraId="21464309" w14:textId="646CF494" w:rsidR="006A2341" w:rsidRPr="006A2341" w:rsidRDefault="006A2341" w:rsidP="006A2341">
      <w:pPr>
        <w:pStyle w:val="Heading1"/>
      </w:pPr>
      <w:bookmarkStart w:id="7" w:name="_Toc168579669"/>
      <w:bookmarkStart w:id="8" w:name="_Toc203508092"/>
      <w:r>
        <w:t>Equality, Diversity and Inclusivity Links</w:t>
      </w:r>
      <w:bookmarkEnd w:id="7"/>
      <w:bookmarkEnd w:id="8"/>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6A2341" w14:paraId="3450EAE4" w14:textId="77777777" w:rsidTr="008A5DD8">
        <w:tc>
          <w:tcPr>
            <w:tcW w:w="14380" w:type="dxa"/>
            <w:shd w:val="clear" w:color="auto" w:fill="2E74B5" w:themeFill="accent5" w:themeFillShade="BF"/>
          </w:tcPr>
          <w:p w14:paraId="7A633CE2" w14:textId="77777777" w:rsidR="006A2341" w:rsidRDefault="006A2341" w:rsidP="008A5DD8">
            <w:pPr>
              <w:rPr>
                <w:rFonts w:ascii="Calibri" w:hAnsi="Calibri" w:cs="Calibri"/>
                <w:b/>
                <w:bCs/>
                <w:color w:val="FFFFFF" w:themeColor="background1"/>
                <w:lang w:val="en-GB"/>
              </w:rPr>
            </w:pPr>
            <w:r>
              <w:rPr>
                <w:rFonts w:ascii="Calibri" w:hAnsi="Calibri" w:cs="Calibri"/>
                <w:b/>
                <w:bCs/>
                <w:color w:val="FFFFFF" w:themeColor="background1"/>
                <w:lang w:val="en-GB"/>
              </w:rPr>
              <w:t>Aims</w:t>
            </w:r>
          </w:p>
          <w:p w14:paraId="4C23A176" w14:textId="77777777" w:rsidR="006A2341" w:rsidRPr="003A6309" w:rsidRDefault="006A2341" w:rsidP="008A5DD8">
            <w:pPr>
              <w:rPr>
                <w:rFonts w:ascii="Calibri" w:hAnsi="Calibri" w:cs="Calibri"/>
                <w:b/>
                <w:bCs/>
                <w:color w:val="FFFFFF" w:themeColor="background1"/>
                <w:lang w:val="en-GB"/>
              </w:rPr>
            </w:pPr>
          </w:p>
          <w:p w14:paraId="0DF61359" w14:textId="77777777" w:rsidR="006A2341" w:rsidRPr="003A6309" w:rsidRDefault="006A2341" w:rsidP="008A5DD8">
            <w:pPr>
              <w:rPr>
                <w:rFonts w:ascii="Calibri" w:hAnsi="Calibri" w:cs="Calibri"/>
                <w:color w:val="FFFFFF" w:themeColor="background1"/>
                <w:lang w:val="en-GB"/>
              </w:rPr>
            </w:pPr>
            <w:r>
              <w:rPr>
                <w:rFonts w:ascii="Calibri" w:hAnsi="Calibri" w:cs="Calibri"/>
                <w:color w:val="FFFFFF" w:themeColor="background1"/>
                <w:lang w:val="en-GB"/>
              </w:rPr>
              <w:t xml:space="preserve">Within the different projects we look to ensure that there is a broad range emphasising equality, diversity and inclusivity. We ensure that all students work together within pairs, groups and teams to strengthen professional relationships within the classroom and promote an acceptance for all students and the wider world around them. </w:t>
            </w:r>
          </w:p>
        </w:tc>
      </w:tr>
    </w:tbl>
    <w:p w14:paraId="21AF8349" w14:textId="77777777" w:rsidR="00215E80" w:rsidRPr="00215E80" w:rsidRDefault="00215E80" w:rsidP="00215E80">
      <w:pPr>
        <w:spacing w:after="0" w:line="240" w:lineRule="auto"/>
        <w:textAlignment w:val="baseline"/>
        <w:rPr>
          <w:rFonts w:ascii="Segoe UI" w:eastAsia="Times New Roman" w:hAnsi="Segoe UI" w:cs="Segoe UI"/>
          <w:sz w:val="18"/>
          <w:szCs w:val="18"/>
          <w:lang w:val="en-GB" w:eastAsia="en-GB"/>
        </w:rPr>
      </w:pPr>
      <w:r w:rsidRPr="00215E80">
        <w:rPr>
          <w:rFonts w:ascii="Calibri" w:eastAsia="Times New Roman" w:hAnsi="Calibri" w:cs="Calibri"/>
          <w:color w:val="FFFFFF"/>
          <w:lang w:val="en-GB" w:eastAsia="en-GB"/>
        </w:rPr>
        <w:t> </w:t>
      </w:r>
    </w:p>
    <w:p w14:paraId="511E7F9E" w14:textId="32FDC2A5" w:rsidR="00215E80" w:rsidRPr="00BB695C" w:rsidRDefault="00215E80" w:rsidP="00BB695C">
      <w:pPr>
        <w:spacing w:after="0" w:line="240" w:lineRule="auto"/>
        <w:textAlignment w:val="baseline"/>
        <w:rPr>
          <w:rFonts w:ascii="Segoe UI" w:eastAsia="Times New Roman" w:hAnsi="Segoe UI" w:cs="Segoe UI"/>
          <w:sz w:val="18"/>
          <w:szCs w:val="18"/>
          <w:lang w:val="en-GB" w:eastAsia="en-GB"/>
        </w:rPr>
      </w:pPr>
      <w:r w:rsidRPr="00215E80">
        <w:rPr>
          <w:rFonts w:ascii="Calibri" w:eastAsia="Times New Roman" w:hAnsi="Calibri" w:cs="Calibri"/>
          <w:color w:val="FFFFFF"/>
          <w:lang w:val="en-GB" w:eastAsia="en-GB"/>
        </w:rPr>
        <w:t>Within the different projects we look to ensure that there is a broad range emphasising equality, diversity and inclusivity. We ensure that all students work together within pairs, groups and teams to strengthen professional relationships within the classroom and promote an acceptance for all students and the wider world around them.  </w:t>
      </w:r>
    </w:p>
    <w:sectPr w:rsidR="00215E80" w:rsidRPr="00BB695C"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xQy+KnIliT8rxm" int2:id="lFputgCp">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079"/>
    <w:multiLevelType w:val="hybridMultilevel"/>
    <w:tmpl w:val="DFB4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75F6E"/>
    <w:multiLevelType w:val="multilevel"/>
    <w:tmpl w:val="A89E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764B3E"/>
    <w:multiLevelType w:val="multilevel"/>
    <w:tmpl w:val="B44C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5C58CB"/>
    <w:multiLevelType w:val="hybridMultilevel"/>
    <w:tmpl w:val="423C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B6325"/>
    <w:multiLevelType w:val="hybridMultilevel"/>
    <w:tmpl w:val="CE46015E"/>
    <w:lvl w:ilvl="0" w:tplc="C2805B76">
      <w:start w:val="1"/>
      <w:numFmt w:val="bullet"/>
      <w:lvlText w:val="-"/>
      <w:lvlJc w:val="left"/>
      <w:pPr>
        <w:ind w:left="720" w:hanging="360"/>
      </w:pPr>
      <w:rPr>
        <w:rFonts w:ascii="Aptos" w:hAnsi="Aptos" w:hint="default"/>
      </w:rPr>
    </w:lvl>
    <w:lvl w:ilvl="1" w:tplc="4B349D0C">
      <w:start w:val="1"/>
      <w:numFmt w:val="bullet"/>
      <w:lvlText w:val="o"/>
      <w:lvlJc w:val="left"/>
      <w:pPr>
        <w:ind w:left="1440" w:hanging="360"/>
      </w:pPr>
      <w:rPr>
        <w:rFonts w:ascii="Courier New" w:hAnsi="Courier New" w:hint="default"/>
      </w:rPr>
    </w:lvl>
    <w:lvl w:ilvl="2" w:tplc="7938F436">
      <w:start w:val="1"/>
      <w:numFmt w:val="bullet"/>
      <w:lvlText w:val=""/>
      <w:lvlJc w:val="left"/>
      <w:pPr>
        <w:ind w:left="2160" w:hanging="360"/>
      </w:pPr>
      <w:rPr>
        <w:rFonts w:ascii="Wingdings" w:hAnsi="Wingdings" w:hint="default"/>
      </w:rPr>
    </w:lvl>
    <w:lvl w:ilvl="3" w:tplc="3B9637A6">
      <w:start w:val="1"/>
      <w:numFmt w:val="bullet"/>
      <w:lvlText w:val=""/>
      <w:lvlJc w:val="left"/>
      <w:pPr>
        <w:ind w:left="2880" w:hanging="360"/>
      </w:pPr>
      <w:rPr>
        <w:rFonts w:ascii="Symbol" w:hAnsi="Symbol" w:hint="default"/>
      </w:rPr>
    </w:lvl>
    <w:lvl w:ilvl="4" w:tplc="441C732A">
      <w:start w:val="1"/>
      <w:numFmt w:val="bullet"/>
      <w:lvlText w:val="o"/>
      <w:lvlJc w:val="left"/>
      <w:pPr>
        <w:ind w:left="3600" w:hanging="360"/>
      </w:pPr>
      <w:rPr>
        <w:rFonts w:ascii="Courier New" w:hAnsi="Courier New" w:hint="default"/>
      </w:rPr>
    </w:lvl>
    <w:lvl w:ilvl="5" w:tplc="745C64F8">
      <w:start w:val="1"/>
      <w:numFmt w:val="bullet"/>
      <w:lvlText w:val=""/>
      <w:lvlJc w:val="left"/>
      <w:pPr>
        <w:ind w:left="4320" w:hanging="360"/>
      </w:pPr>
      <w:rPr>
        <w:rFonts w:ascii="Wingdings" w:hAnsi="Wingdings" w:hint="default"/>
      </w:rPr>
    </w:lvl>
    <w:lvl w:ilvl="6" w:tplc="EAA8C318">
      <w:start w:val="1"/>
      <w:numFmt w:val="bullet"/>
      <w:lvlText w:val=""/>
      <w:lvlJc w:val="left"/>
      <w:pPr>
        <w:ind w:left="5040" w:hanging="360"/>
      </w:pPr>
      <w:rPr>
        <w:rFonts w:ascii="Symbol" w:hAnsi="Symbol" w:hint="default"/>
      </w:rPr>
    </w:lvl>
    <w:lvl w:ilvl="7" w:tplc="29109CEC">
      <w:start w:val="1"/>
      <w:numFmt w:val="bullet"/>
      <w:lvlText w:val="o"/>
      <w:lvlJc w:val="left"/>
      <w:pPr>
        <w:ind w:left="5760" w:hanging="360"/>
      </w:pPr>
      <w:rPr>
        <w:rFonts w:ascii="Courier New" w:hAnsi="Courier New" w:hint="default"/>
      </w:rPr>
    </w:lvl>
    <w:lvl w:ilvl="8" w:tplc="7868B248">
      <w:start w:val="1"/>
      <w:numFmt w:val="bullet"/>
      <w:lvlText w:val=""/>
      <w:lvlJc w:val="left"/>
      <w:pPr>
        <w:ind w:left="6480" w:hanging="360"/>
      </w:pPr>
      <w:rPr>
        <w:rFonts w:ascii="Wingdings" w:hAnsi="Wingdings" w:hint="default"/>
      </w:rPr>
    </w:lvl>
  </w:abstractNum>
  <w:abstractNum w:abstractNumId="5" w15:restartNumberingAfterBreak="0">
    <w:nsid w:val="28E76E74"/>
    <w:multiLevelType w:val="hybridMultilevel"/>
    <w:tmpl w:val="6C16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6140EB"/>
    <w:multiLevelType w:val="hybridMultilevel"/>
    <w:tmpl w:val="8E32A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F78D1"/>
    <w:multiLevelType w:val="hybridMultilevel"/>
    <w:tmpl w:val="16F8A57C"/>
    <w:lvl w:ilvl="0" w:tplc="0B7E6342">
      <w:start w:val="1"/>
      <w:numFmt w:val="bullet"/>
      <w:lvlText w:val="-"/>
      <w:lvlJc w:val="left"/>
      <w:pPr>
        <w:ind w:left="720" w:hanging="360"/>
      </w:pPr>
      <w:rPr>
        <w:rFonts w:ascii="Aptos" w:hAnsi="Aptos" w:hint="default"/>
      </w:rPr>
    </w:lvl>
    <w:lvl w:ilvl="1" w:tplc="45B6D9BE">
      <w:start w:val="1"/>
      <w:numFmt w:val="bullet"/>
      <w:lvlText w:val="o"/>
      <w:lvlJc w:val="left"/>
      <w:pPr>
        <w:ind w:left="1440" w:hanging="360"/>
      </w:pPr>
      <w:rPr>
        <w:rFonts w:ascii="Courier New" w:hAnsi="Courier New" w:hint="default"/>
      </w:rPr>
    </w:lvl>
    <w:lvl w:ilvl="2" w:tplc="FFB425A2">
      <w:start w:val="1"/>
      <w:numFmt w:val="bullet"/>
      <w:lvlText w:val=""/>
      <w:lvlJc w:val="left"/>
      <w:pPr>
        <w:ind w:left="2160" w:hanging="360"/>
      </w:pPr>
      <w:rPr>
        <w:rFonts w:ascii="Wingdings" w:hAnsi="Wingdings" w:hint="default"/>
      </w:rPr>
    </w:lvl>
    <w:lvl w:ilvl="3" w:tplc="10643F84">
      <w:start w:val="1"/>
      <w:numFmt w:val="bullet"/>
      <w:lvlText w:val=""/>
      <w:lvlJc w:val="left"/>
      <w:pPr>
        <w:ind w:left="2880" w:hanging="360"/>
      </w:pPr>
      <w:rPr>
        <w:rFonts w:ascii="Symbol" w:hAnsi="Symbol" w:hint="default"/>
      </w:rPr>
    </w:lvl>
    <w:lvl w:ilvl="4" w:tplc="0B5AC35C">
      <w:start w:val="1"/>
      <w:numFmt w:val="bullet"/>
      <w:lvlText w:val="o"/>
      <w:lvlJc w:val="left"/>
      <w:pPr>
        <w:ind w:left="3600" w:hanging="360"/>
      </w:pPr>
      <w:rPr>
        <w:rFonts w:ascii="Courier New" w:hAnsi="Courier New" w:hint="default"/>
      </w:rPr>
    </w:lvl>
    <w:lvl w:ilvl="5" w:tplc="1DCC9230">
      <w:start w:val="1"/>
      <w:numFmt w:val="bullet"/>
      <w:lvlText w:val=""/>
      <w:lvlJc w:val="left"/>
      <w:pPr>
        <w:ind w:left="4320" w:hanging="360"/>
      </w:pPr>
      <w:rPr>
        <w:rFonts w:ascii="Wingdings" w:hAnsi="Wingdings" w:hint="default"/>
      </w:rPr>
    </w:lvl>
    <w:lvl w:ilvl="6" w:tplc="B642B1F8">
      <w:start w:val="1"/>
      <w:numFmt w:val="bullet"/>
      <w:lvlText w:val=""/>
      <w:lvlJc w:val="left"/>
      <w:pPr>
        <w:ind w:left="5040" w:hanging="360"/>
      </w:pPr>
      <w:rPr>
        <w:rFonts w:ascii="Symbol" w:hAnsi="Symbol" w:hint="default"/>
      </w:rPr>
    </w:lvl>
    <w:lvl w:ilvl="7" w:tplc="E7F4332A">
      <w:start w:val="1"/>
      <w:numFmt w:val="bullet"/>
      <w:lvlText w:val="o"/>
      <w:lvlJc w:val="left"/>
      <w:pPr>
        <w:ind w:left="5760" w:hanging="360"/>
      </w:pPr>
      <w:rPr>
        <w:rFonts w:ascii="Courier New" w:hAnsi="Courier New" w:hint="default"/>
      </w:rPr>
    </w:lvl>
    <w:lvl w:ilvl="8" w:tplc="545A9220">
      <w:start w:val="1"/>
      <w:numFmt w:val="bullet"/>
      <w:lvlText w:val=""/>
      <w:lvlJc w:val="left"/>
      <w:pPr>
        <w:ind w:left="6480" w:hanging="360"/>
      </w:pPr>
      <w:rPr>
        <w:rFonts w:ascii="Wingdings" w:hAnsi="Wingdings" w:hint="default"/>
      </w:rPr>
    </w:lvl>
  </w:abstractNum>
  <w:abstractNum w:abstractNumId="10" w15:restartNumberingAfterBreak="0">
    <w:nsid w:val="33B90775"/>
    <w:multiLevelType w:val="hybridMultilevel"/>
    <w:tmpl w:val="7E168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E6777B"/>
    <w:multiLevelType w:val="multilevel"/>
    <w:tmpl w:val="ED54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B61784"/>
    <w:multiLevelType w:val="multilevel"/>
    <w:tmpl w:val="D468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9C4EDA"/>
    <w:multiLevelType w:val="multilevel"/>
    <w:tmpl w:val="9E5A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232435"/>
    <w:multiLevelType w:val="multilevel"/>
    <w:tmpl w:val="8270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733639"/>
    <w:multiLevelType w:val="multilevel"/>
    <w:tmpl w:val="EFE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2B3BB9"/>
    <w:multiLevelType w:val="multilevel"/>
    <w:tmpl w:val="E8B6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AC2A1C"/>
    <w:multiLevelType w:val="hybridMultilevel"/>
    <w:tmpl w:val="493E4FF0"/>
    <w:lvl w:ilvl="0" w:tplc="3CA841BC">
      <w:start w:val="1"/>
      <w:numFmt w:val="bullet"/>
      <w:lvlText w:val="-"/>
      <w:lvlJc w:val="left"/>
      <w:pPr>
        <w:ind w:left="720" w:hanging="360"/>
      </w:pPr>
      <w:rPr>
        <w:rFonts w:ascii="Aptos" w:hAnsi="Aptos" w:hint="default"/>
      </w:rPr>
    </w:lvl>
    <w:lvl w:ilvl="1" w:tplc="5F6C33BC">
      <w:start w:val="1"/>
      <w:numFmt w:val="bullet"/>
      <w:lvlText w:val="o"/>
      <w:lvlJc w:val="left"/>
      <w:pPr>
        <w:ind w:left="1440" w:hanging="360"/>
      </w:pPr>
      <w:rPr>
        <w:rFonts w:ascii="Courier New" w:hAnsi="Courier New" w:hint="default"/>
      </w:rPr>
    </w:lvl>
    <w:lvl w:ilvl="2" w:tplc="32EA848A">
      <w:start w:val="1"/>
      <w:numFmt w:val="bullet"/>
      <w:lvlText w:val=""/>
      <w:lvlJc w:val="left"/>
      <w:pPr>
        <w:ind w:left="2160" w:hanging="360"/>
      </w:pPr>
      <w:rPr>
        <w:rFonts w:ascii="Wingdings" w:hAnsi="Wingdings" w:hint="default"/>
      </w:rPr>
    </w:lvl>
    <w:lvl w:ilvl="3" w:tplc="032E6926">
      <w:start w:val="1"/>
      <w:numFmt w:val="bullet"/>
      <w:lvlText w:val=""/>
      <w:lvlJc w:val="left"/>
      <w:pPr>
        <w:ind w:left="2880" w:hanging="360"/>
      </w:pPr>
      <w:rPr>
        <w:rFonts w:ascii="Symbol" w:hAnsi="Symbol" w:hint="default"/>
      </w:rPr>
    </w:lvl>
    <w:lvl w:ilvl="4" w:tplc="724E756A">
      <w:start w:val="1"/>
      <w:numFmt w:val="bullet"/>
      <w:lvlText w:val="o"/>
      <w:lvlJc w:val="left"/>
      <w:pPr>
        <w:ind w:left="3600" w:hanging="360"/>
      </w:pPr>
      <w:rPr>
        <w:rFonts w:ascii="Courier New" w:hAnsi="Courier New" w:hint="default"/>
      </w:rPr>
    </w:lvl>
    <w:lvl w:ilvl="5" w:tplc="CA2688FE">
      <w:start w:val="1"/>
      <w:numFmt w:val="bullet"/>
      <w:lvlText w:val=""/>
      <w:lvlJc w:val="left"/>
      <w:pPr>
        <w:ind w:left="4320" w:hanging="360"/>
      </w:pPr>
      <w:rPr>
        <w:rFonts w:ascii="Wingdings" w:hAnsi="Wingdings" w:hint="default"/>
      </w:rPr>
    </w:lvl>
    <w:lvl w:ilvl="6" w:tplc="1E5C19CE">
      <w:start w:val="1"/>
      <w:numFmt w:val="bullet"/>
      <w:lvlText w:val=""/>
      <w:lvlJc w:val="left"/>
      <w:pPr>
        <w:ind w:left="5040" w:hanging="360"/>
      </w:pPr>
      <w:rPr>
        <w:rFonts w:ascii="Symbol" w:hAnsi="Symbol" w:hint="default"/>
      </w:rPr>
    </w:lvl>
    <w:lvl w:ilvl="7" w:tplc="5B681F1C">
      <w:start w:val="1"/>
      <w:numFmt w:val="bullet"/>
      <w:lvlText w:val="o"/>
      <w:lvlJc w:val="left"/>
      <w:pPr>
        <w:ind w:left="5760" w:hanging="360"/>
      </w:pPr>
      <w:rPr>
        <w:rFonts w:ascii="Courier New" w:hAnsi="Courier New" w:hint="default"/>
      </w:rPr>
    </w:lvl>
    <w:lvl w:ilvl="8" w:tplc="CDD86B02">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8"/>
  </w:num>
  <w:num w:numId="4">
    <w:abstractNumId w:val="8"/>
  </w:num>
  <w:num w:numId="5">
    <w:abstractNumId w:val="6"/>
  </w:num>
  <w:num w:numId="6">
    <w:abstractNumId w:val="15"/>
  </w:num>
  <w:num w:numId="7">
    <w:abstractNumId w:val="7"/>
  </w:num>
  <w:num w:numId="8">
    <w:abstractNumId w:val="10"/>
  </w:num>
  <w:num w:numId="9">
    <w:abstractNumId w:val="0"/>
  </w:num>
  <w:num w:numId="10">
    <w:abstractNumId w:val="3"/>
  </w:num>
  <w:num w:numId="11">
    <w:abstractNumId w:val="5"/>
  </w:num>
  <w:num w:numId="12">
    <w:abstractNumId w:val="1"/>
  </w:num>
  <w:num w:numId="13">
    <w:abstractNumId w:val="14"/>
  </w:num>
  <w:num w:numId="14">
    <w:abstractNumId w:val="12"/>
  </w:num>
  <w:num w:numId="15">
    <w:abstractNumId w:val="11"/>
  </w:num>
  <w:num w:numId="16">
    <w:abstractNumId w:val="13"/>
  </w:num>
  <w:num w:numId="17">
    <w:abstractNumId w:val="2"/>
  </w:num>
  <w:num w:numId="18">
    <w:abstractNumId w:val="16"/>
  </w:num>
  <w:num w:numId="1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1538"/>
    <w:rsid w:val="00002E1D"/>
    <w:rsid w:val="00007A31"/>
    <w:rsid w:val="00010FFA"/>
    <w:rsid w:val="000137C6"/>
    <w:rsid w:val="0001641B"/>
    <w:rsid w:val="00022EF9"/>
    <w:rsid w:val="00024748"/>
    <w:rsid w:val="00030F1B"/>
    <w:rsid w:val="00032FDD"/>
    <w:rsid w:val="000437DD"/>
    <w:rsid w:val="000447E6"/>
    <w:rsid w:val="000450CD"/>
    <w:rsid w:val="000458D1"/>
    <w:rsid w:val="00052C19"/>
    <w:rsid w:val="00054C17"/>
    <w:rsid w:val="00057201"/>
    <w:rsid w:val="00065892"/>
    <w:rsid w:val="00066BA8"/>
    <w:rsid w:val="000708BA"/>
    <w:rsid w:val="00081960"/>
    <w:rsid w:val="00081EDB"/>
    <w:rsid w:val="0008384C"/>
    <w:rsid w:val="00087669"/>
    <w:rsid w:val="00092D45"/>
    <w:rsid w:val="00097CCB"/>
    <w:rsid w:val="000A6B09"/>
    <w:rsid w:val="000A7DE6"/>
    <w:rsid w:val="000B0130"/>
    <w:rsid w:val="000B59C6"/>
    <w:rsid w:val="000B7000"/>
    <w:rsid w:val="000B73FC"/>
    <w:rsid w:val="000B7F14"/>
    <w:rsid w:val="000E2263"/>
    <w:rsid w:val="000E25A8"/>
    <w:rsid w:val="000F1FC7"/>
    <w:rsid w:val="000F2D37"/>
    <w:rsid w:val="001020C6"/>
    <w:rsid w:val="001057DC"/>
    <w:rsid w:val="00110971"/>
    <w:rsid w:val="001124D6"/>
    <w:rsid w:val="00114DD3"/>
    <w:rsid w:val="00116966"/>
    <w:rsid w:val="0011721C"/>
    <w:rsid w:val="001378C2"/>
    <w:rsid w:val="00140409"/>
    <w:rsid w:val="00142E8F"/>
    <w:rsid w:val="00144C6A"/>
    <w:rsid w:val="00147721"/>
    <w:rsid w:val="00150350"/>
    <w:rsid w:val="001525A4"/>
    <w:rsid w:val="00152D2D"/>
    <w:rsid w:val="00153642"/>
    <w:rsid w:val="00161273"/>
    <w:rsid w:val="0016247A"/>
    <w:rsid w:val="001677C3"/>
    <w:rsid w:val="001706DB"/>
    <w:rsid w:val="00174CF5"/>
    <w:rsid w:val="00175770"/>
    <w:rsid w:val="00183097"/>
    <w:rsid w:val="00183723"/>
    <w:rsid w:val="001853E3"/>
    <w:rsid w:val="00186000"/>
    <w:rsid w:val="00186D8C"/>
    <w:rsid w:val="001903B3"/>
    <w:rsid w:val="0019497A"/>
    <w:rsid w:val="001B364C"/>
    <w:rsid w:val="001B46CD"/>
    <w:rsid w:val="001B51D2"/>
    <w:rsid w:val="001C08B3"/>
    <w:rsid w:val="001C34C5"/>
    <w:rsid w:val="001D238D"/>
    <w:rsid w:val="001D7798"/>
    <w:rsid w:val="001D7F31"/>
    <w:rsid w:val="001E4D4F"/>
    <w:rsid w:val="001E6DBD"/>
    <w:rsid w:val="00201EA8"/>
    <w:rsid w:val="00212297"/>
    <w:rsid w:val="00213CC6"/>
    <w:rsid w:val="00215E80"/>
    <w:rsid w:val="00216CDF"/>
    <w:rsid w:val="0022234D"/>
    <w:rsid w:val="0022371D"/>
    <w:rsid w:val="00226261"/>
    <w:rsid w:val="002341E4"/>
    <w:rsid w:val="00237CCF"/>
    <w:rsid w:val="00242E01"/>
    <w:rsid w:val="00245BF8"/>
    <w:rsid w:val="00246046"/>
    <w:rsid w:val="0025144D"/>
    <w:rsid w:val="00256217"/>
    <w:rsid w:val="002611F3"/>
    <w:rsid w:val="00281A48"/>
    <w:rsid w:val="00286E36"/>
    <w:rsid w:val="00294089"/>
    <w:rsid w:val="00294C1F"/>
    <w:rsid w:val="002967EC"/>
    <w:rsid w:val="002A080E"/>
    <w:rsid w:val="002A3B35"/>
    <w:rsid w:val="002B01EE"/>
    <w:rsid w:val="002B0493"/>
    <w:rsid w:val="002B1640"/>
    <w:rsid w:val="002C1BE3"/>
    <w:rsid w:val="002C279B"/>
    <w:rsid w:val="002C43CB"/>
    <w:rsid w:val="002D0EB7"/>
    <w:rsid w:val="002D180A"/>
    <w:rsid w:val="002E1599"/>
    <w:rsid w:val="002F013B"/>
    <w:rsid w:val="002F78F9"/>
    <w:rsid w:val="003000B7"/>
    <w:rsid w:val="0030066B"/>
    <w:rsid w:val="00301323"/>
    <w:rsid w:val="00302DAB"/>
    <w:rsid w:val="00306201"/>
    <w:rsid w:val="00324278"/>
    <w:rsid w:val="00325A2F"/>
    <w:rsid w:val="00337B57"/>
    <w:rsid w:val="00350A7C"/>
    <w:rsid w:val="003524BF"/>
    <w:rsid w:val="0035555B"/>
    <w:rsid w:val="00356BFE"/>
    <w:rsid w:val="00366C52"/>
    <w:rsid w:val="0037433F"/>
    <w:rsid w:val="003837F9"/>
    <w:rsid w:val="0038548A"/>
    <w:rsid w:val="00385CAE"/>
    <w:rsid w:val="0039124E"/>
    <w:rsid w:val="00392521"/>
    <w:rsid w:val="003A1266"/>
    <w:rsid w:val="003A557F"/>
    <w:rsid w:val="003A6309"/>
    <w:rsid w:val="003A698F"/>
    <w:rsid w:val="003B0E9C"/>
    <w:rsid w:val="003B3ECB"/>
    <w:rsid w:val="003B79A1"/>
    <w:rsid w:val="003C25FF"/>
    <w:rsid w:val="003C379B"/>
    <w:rsid w:val="003C5628"/>
    <w:rsid w:val="003D48EB"/>
    <w:rsid w:val="003D7853"/>
    <w:rsid w:val="003E34FC"/>
    <w:rsid w:val="003F409A"/>
    <w:rsid w:val="003F5246"/>
    <w:rsid w:val="003F5BE2"/>
    <w:rsid w:val="00400B2C"/>
    <w:rsid w:val="00402BE5"/>
    <w:rsid w:val="004041C9"/>
    <w:rsid w:val="00407783"/>
    <w:rsid w:val="0041372A"/>
    <w:rsid w:val="00417ABF"/>
    <w:rsid w:val="0042215E"/>
    <w:rsid w:val="004329AA"/>
    <w:rsid w:val="004407B7"/>
    <w:rsid w:val="00440B97"/>
    <w:rsid w:val="00443665"/>
    <w:rsid w:val="00443EC9"/>
    <w:rsid w:val="00450CD6"/>
    <w:rsid w:val="004515FF"/>
    <w:rsid w:val="00453608"/>
    <w:rsid w:val="0045512B"/>
    <w:rsid w:val="004567D2"/>
    <w:rsid w:val="00462835"/>
    <w:rsid w:val="00462C11"/>
    <w:rsid w:val="00470E5A"/>
    <w:rsid w:val="00471ADF"/>
    <w:rsid w:val="0047498F"/>
    <w:rsid w:val="0047650A"/>
    <w:rsid w:val="00487B2D"/>
    <w:rsid w:val="00487BA1"/>
    <w:rsid w:val="00491653"/>
    <w:rsid w:val="004919EB"/>
    <w:rsid w:val="00493930"/>
    <w:rsid w:val="004C1793"/>
    <w:rsid w:val="004E1293"/>
    <w:rsid w:val="004E133F"/>
    <w:rsid w:val="004E210D"/>
    <w:rsid w:val="004E298D"/>
    <w:rsid w:val="004E33EC"/>
    <w:rsid w:val="004E4ADD"/>
    <w:rsid w:val="004F4F76"/>
    <w:rsid w:val="005005EA"/>
    <w:rsid w:val="00504C5C"/>
    <w:rsid w:val="00504D2F"/>
    <w:rsid w:val="00504F93"/>
    <w:rsid w:val="005124E8"/>
    <w:rsid w:val="005127C0"/>
    <w:rsid w:val="00514590"/>
    <w:rsid w:val="00514745"/>
    <w:rsid w:val="0051482A"/>
    <w:rsid w:val="00516442"/>
    <w:rsid w:val="00520DFE"/>
    <w:rsid w:val="00532D13"/>
    <w:rsid w:val="00534A09"/>
    <w:rsid w:val="00536A65"/>
    <w:rsid w:val="005432CA"/>
    <w:rsid w:val="0054395D"/>
    <w:rsid w:val="00543C8F"/>
    <w:rsid w:val="005440FC"/>
    <w:rsid w:val="00544496"/>
    <w:rsid w:val="00551BE0"/>
    <w:rsid w:val="005574A7"/>
    <w:rsid w:val="00560008"/>
    <w:rsid w:val="0056531A"/>
    <w:rsid w:val="0056688A"/>
    <w:rsid w:val="0056738B"/>
    <w:rsid w:val="005711FB"/>
    <w:rsid w:val="00575C39"/>
    <w:rsid w:val="00576529"/>
    <w:rsid w:val="005933A1"/>
    <w:rsid w:val="00594E0E"/>
    <w:rsid w:val="005A2BC4"/>
    <w:rsid w:val="005A5C92"/>
    <w:rsid w:val="005B5541"/>
    <w:rsid w:val="005B7C66"/>
    <w:rsid w:val="005D0406"/>
    <w:rsid w:val="005D0F3D"/>
    <w:rsid w:val="005E04C7"/>
    <w:rsid w:val="005E1A8A"/>
    <w:rsid w:val="005E2854"/>
    <w:rsid w:val="00604DDE"/>
    <w:rsid w:val="00611F1D"/>
    <w:rsid w:val="00614693"/>
    <w:rsid w:val="00615FCD"/>
    <w:rsid w:val="00616221"/>
    <w:rsid w:val="00630229"/>
    <w:rsid w:val="00632C95"/>
    <w:rsid w:val="006455CD"/>
    <w:rsid w:val="0065048E"/>
    <w:rsid w:val="00652036"/>
    <w:rsid w:val="006542B6"/>
    <w:rsid w:val="00663A6C"/>
    <w:rsid w:val="00667F5E"/>
    <w:rsid w:val="00670D39"/>
    <w:rsid w:val="00672D6C"/>
    <w:rsid w:val="006803B9"/>
    <w:rsid w:val="006A2341"/>
    <w:rsid w:val="006A6255"/>
    <w:rsid w:val="006B6F4E"/>
    <w:rsid w:val="006C1702"/>
    <w:rsid w:val="006E0F03"/>
    <w:rsid w:val="006E145F"/>
    <w:rsid w:val="006E32F7"/>
    <w:rsid w:val="006F35A2"/>
    <w:rsid w:val="006F6BA8"/>
    <w:rsid w:val="00700303"/>
    <w:rsid w:val="007049CD"/>
    <w:rsid w:val="00711B75"/>
    <w:rsid w:val="007145FD"/>
    <w:rsid w:val="00717922"/>
    <w:rsid w:val="00717CAB"/>
    <w:rsid w:val="007237D2"/>
    <w:rsid w:val="00724D7F"/>
    <w:rsid w:val="00727657"/>
    <w:rsid w:val="00730A89"/>
    <w:rsid w:val="00733134"/>
    <w:rsid w:val="007407C7"/>
    <w:rsid w:val="007416E6"/>
    <w:rsid w:val="00741AAF"/>
    <w:rsid w:val="00744385"/>
    <w:rsid w:val="00767FB7"/>
    <w:rsid w:val="0078101F"/>
    <w:rsid w:val="0078250E"/>
    <w:rsid w:val="007831CA"/>
    <w:rsid w:val="0079231E"/>
    <w:rsid w:val="007B15B0"/>
    <w:rsid w:val="007B5665"/>
    <w:rsid w:val="007B7C3D"/>
    <w:rsid w:val="007E0FE7"/>
    <w:rsid w:val="007E2D78"/>
    <w:rsid w:val="007E3606"/>
    <w:rsid w:val="007E732D"/>
    <w:rsid w:val="008011B0"/>
    <w:rsid w:val="00803AB4"/>
    <w:rsid w:val="00804AA3"/>
    <w:rsid w:val="0081708E"/>
    <w:rsid w:val="00817E7D"/>
    <w:rsid w:val="008229CC"/>
    <w:rsid w:val="0083009D"/>
    <w:rsid w:val="00833A72"/>
    <w:rsid w:val="00833AA0"/>
    <w:rsid w:val="008420D6"/>
    <w:rsid w:val="00842FF7"/>
    <w:rsid w:val="008459C7"/>
    <w:rsid w:val="008630A2"/>
    <w:rsid w:val="00865A9A"/>
    <w:rsid w:val="00865CA5"/>
    <w:rsid w:val="00866531"/>
    <w:rsid w:val="00867672"/>
    <w:rsid w:val="00880EAA"/>
    <w:rsid w:val="008813AF"/>
    <w:rsid w:val="008A3AC9"/>
    <w:rsid w:val="008A50BD"/>
    <w:rsid w:val="008B184E"/>
    <w:rsid w:val="008C535B"/>
    <w:rsid w:val="008D09C3"/>
    <w:rsid w:val="008D5DD4"/>
    <w:rsid w:val="008E207F"/>
    <w:rsid w:val="008E263F"/>
    <w:rsid w:val="008E50F2"/>
    <w:rsid w:val="008E7703"/>
    <w:rsid w:val="008F4923"/>
    <w:rsid w:val="008F70CD"/>
    <w:rsid w:val="008F7ABC"/>
    <w:rsid w:val="00900F0E"/>
    <w:rsid w:val="0090254A"/>
    <w:rsid w:val="009064B1"/>
    <w:rsid w:val="00906A02"/>
    <w:rsid w:val="00917CFC"/>
    <w:rsid w:val="009203A5"/>
    <w:rsid w:val="00921F80"/>
    <w:rsid w:val="00932656"/>
    <w:rsid w:val="0093319D"/>
    <w:rsid w:val="00937153"/>
    <w:rsid w:val="00940C92"/>
    <w:rsid w:val="00941A2C"/>
    <w:rsid w:val="00950E83"/>
    <w:rsid w:val="0095250D"/>
    <w:rsid w:val="00954868"/>
    <w:rsid w:val="0095692F"/>
    <w:rsid w:val="009617F0"/>
    <w:rsid w:val="00962E81"/>
    <w:rsid w:val="00962F6B"/>
    <w:rsid w:val="00964FE5"/>
    <w:rsid w:val="00974CEE"/>
    <w:rsid w:val="00975E39"/>
    <w:rsid w:val="009773E2"/>
    <w:rsid w:val="00985354"/>
    <w:rsid w:val="00990422"/>
    <w:rsid w:val="00990952"/>
    <w:rsid w:val="00993329"/>
    <w:rsid w:val="009B6C3D"/>
    <w:rsid w:val="009C51FB"/>
    <w:rsid w:val="009E0AEC"/>
    <w:rsid w:val="009E3AC9"/>
    <w:rsid w:val="009E7330"/>
    <w:rsid w:val="009F0544"/>
    <w:rsid w:val="009F0627"/>
    <w:rsid w:val="009F3423"/>
    <w:rsid w:val="009F4AD1"/>
    <w:rsid w:val="00A1342E"/>
    <w:rsid w:val="00A15AF3"/>
    <w:rsid w:val="00A205AF"/>
    <w:rsid w:val="00A2190E"/>
    <w:rsid w:val="00A26E59"/>
    <w:rsid w:val="00A273BA"/>
    <w:rsid w:val="00A425A8"/>
    <w:rsid w:val="00A45FA8"/>
    <w:rsid w:val="00A47DCC"/>
    <w:rsid w:val="00A52375"/>
    <w:rsid w:val="00A525C6"/>
    <w:rsid w:val="00A552C5"/>
    <w:rsid w:val="00A55A08"/>
    <w:rsid w:val="00A61295"/>
    <w:rsid w:val="00A66577"/>
    <w:rsid w:val="00A764A8"/>
    <w:rsid w:val="00AA0371"/>
    <w:rsid w:val="00AA5A63"/>
    <w:rsid w:val="00AC4B4F"/>
    <w:rsid w:val="00AC57DB"/>
    <w:rsid w:val="00AD1056"/>
    <w:rsid w:val="00AE7A1A"/>
    <w:rsid w:val="00AF28EF"/>
    <w:rsid w:val="00B00303"/>
    <w:rsid w:val="00B0158A"/>
    <w:rsid w:val="00B03B13"/>
    <w:rsid w:val="00B0514B"/>
    <w:rsid w:val="00B209D2"/>
    <w:rsid w:val="00B34D59"/>
    <w:rsid w:val="00B40192"/>
    <w:rsid w:val="00B41D6B"/>
    <w:rsid w:val="00B436F6"/>
    <w:rsid w:val="00B46838"/>
    <w:rsid w:val="00B46E08"/>
    <w:rsid w:val="00B5080D"/>
    <w:rsid w:val="00B5102F"/>
    <w:rsid w:val="00B5236F"/>
    <w:rsid w:val="00B60BA9"/>
    <w:rsid w:val="00B66594"/>
    <w:rsid w:val="00B66B80"/>
    <w:rsid w:val="00B7036C"/>
    <w:rsid w:val="00B7443E"/>
    <w:rsid w:val="00B7514D"/>
    <w:rsid w:val="00B77B24"/>
    <w:rsid w:val="00B77D02"/>
    <w:rsid w:val="00B80D5B"/>
    <w:rsid w:val="00B81729"/>
    <w:rsid w:val="00B832F3"/>
    <w:rsid w:val="00B87666"/>
    <w:rsid w:val="00B8781D"/>
    <w:rsid w:val="00BA014C"/>
    <w:rsid w:val="00BA132F"/>
    <w:rsid w:val="00BA1AE0"/>
    <w:rsid w:val="00BA73C3"/>
    <w:rsid w:val="00BB695C"/>
    <w:rsid w:val="00BB7561"/>
    <w:rsid w:val="00BB7F44"/>
    <w:rsid w:val="00BC1101"/>
    <w:rsid w:val="00BD2ACE"/>
    <w:rsid w:val="00BE0212"/>
    <w:rsid w:val="00BE06AC"/>
    <w:rsid w:val="00BE7662"/>
    <w:rsid w:val="00BF1DA1"/>
    <w:rsid w:val="00BF20EF"/>
    <w:rsid w:val="00BF2FAE"/>
    <w:rsid w:val="00BF6A60"/>
    <w:rsid w:val="00C0050A"/>
    <w:rsid w:val="00C02D58"/>
    <w:rsid w:val="00C047B5"/>
    <w:rsid w:val="00C05A4C"/>
    <w:rsid w:val="00C05D90"/>
    <w:rsid w:val="00C06342"/>
    <w:rsid w:val="00C15677"/>
    <w:rsid w:val="00C23C7A"/>
    <w:rsid w:val="00C254E4"/>
    <w:rsid w:val="00C35A24"/>
    <w:rsid w:val="00C35EE9"/>
    <w:rsid w:val="00C40F0C"/>
    <w:rsid w:val="00C434F2"/>
    <w:rsid w:val="00C46977"/>
    <w:rsid w:val="00C54F19"/>
    <w:rsid w:val="00C57845"/>
    <w:rsid w:val="00C67856"/>
    <w:rsid w:val="00C70220"/>
    <w:rsid w:val="00C70708"/>
    <w:rsid w:val="00C748BA"/>
    <w:rsid w:val="00C754D1"/>
    <w:rsid w:val="00C75BB7"/>
    <w:rsid w:val="00C806BD"/>
    <w:rsid w:val="00C85CD1"/>
    <w:rsid w:val="00C95B43"/>
    <w:rsid w:val="00C96AE0"/>
    <w:rsid w:val="00C97663"/>
    <w:rsid w:val="00CA11A1"/>
    <w:rsid w:val="00CA2018"/>
    <w:rsid w:val="00CA54A4"/>
    <w:rsid w:val="00CB12A6"/>
    <w:rsid w:val="00CB1B1F"/>
    <w:rsid w:val="00CB2ADF"/>
    <w:rsid w:val="00CB7B32"/>
    <w:rsid w:val="00CC568A"/>
    <w:rsid w:val="00CD4C5F"/>
    <w:rsid w:val="00CD6B7C"/>
    <w:rsid w:val="00CD6F08"/>
    <w:rsid w:val="00CD7021"/>
    <w:rsid w:val="00CE6221"/>
    <w:rsid w:val="00CF272E"/>
    <w:rsid w:val="00D02AF2"/>
    <w:rsid w:val="00D14B2D"/>
    <w:rsid w:val="00D161DC"/>
    <w:rsid w:val="00D208F0"/>
    <w:rsid w:val="00D213E8"/>
    <w:rsid w:val="00D31AB8"/>
    <w:rsid w:val="00D325F7"/>
    <w:rsid w:val="00D3634E"/>
    <w:rsid w:val="00D37EB6"/>
    <w:rsid w:val="00D479A0"/>
    <w:rsid w:val="00D50DD7"/>
    <w:rsid w:val="00D54B74"/>
    <w:rsid w:val="00D56A77"/>
    <w:rsid w:val="00D6561F"/>
    <w:rsid w:val="00D66BE3"/>
    <w:rsid w:val="00D70771"/>
    <w:rsid w:val="00D71346"/>
    <w:rsid w:val="00D75474"/>
    <w:rsid w:val="00D75AAD"/>
    <w:rsid w:val="00D75B7A"/>
    <w:rsid w:val="00D8164F"/>
    <w:rsid w:val="00D910A9"/>
    <w:rsid w:val="00D92AF1"/>
    <w:rsid w:val="00D961EC"/>
    <w:rsid w:val="00D96BC0"/>
    <w:rsid w:val="00DA305C"/>
    <w:rsid w:val="00DA767C"/>
    <w:rsid w:val="00DB38FA"/>
    <w:rsid w:val="00DC4F1B"/>
    <w:rsid w:val="00DC6562"/>
    <w:rsid w:val="00DD2913"/>
    <w:rsid w:val="00DD5D8A"/>
    <w:rsid w:val="00DD6E4C"/>
    <w:rsid w:val="00DD6F7F"/>
    <w:rsid w:val="00DE02DB"/>
    <w:rsid w:val="00DE1374"/>
    <w:rsid w:val="00DE537C"/>
    <w:rsid w:val="00DF054F"/>
    <w:rsid w:val="00DF16D7"/>
    <w:rsid w:val="00DF2B96"/>
    <w:rsid w:val="00DF3D80"/>
    <w:rsid w:val="00E00078"/>
    <w:rsid w:val="00E03A35"/>
    <w:rsid w:val="00E07461"/>
    <w:rsid w:val="00E15F4E"/>
    <w:rsid w:val="00E20998"/>
    <w:rsid w:val="00E20B35"/>
    <w:rsid w:val="00E31429"/>
    <w:rsid w:val="00E33D7E"/>
    <w:rsid w:val="00E35F51"/>
    <w:rsid w:val="00E40A88"/>
    <w:rsid w:val="00E447AB"/>
    <w:rsid w:val="00E454C9"/>
    <w:rsid w:val="00E473E4"/>
    <w:rsid w:val="00E501DD"/>
    <w:rsid w:val="00E550A3"/>
    <w:rsid w:val="00E563E3"/>
    <w:rsid w:val="00E56F03"/>
    <w:rsid w:val="00E6481C"/>
    <w:rsid w:val="00E64EFA"/>
    <w:rsid w:val="00E730E2"/>
    <w:rsid w:val="00E75757"/>
    <w:rsid w:val="00E76225"/>
    <w:rsid w:val="00E805A2"/>
    <w:rsid w:val="00E93DDF"/>
    <w:rsid w:val="00EA3211"/>
    <w:rsid w:val="00EA6986"/>
    <w:rsid w:val="00EA6F1F"/>
    <w:rsid w:val="00EA798C"/>
    <w:rsid w:val="00EB5B50"/>
    <w:rsid w:val="00EB6BB7"/>
    <w:rsid w:val="00EC08D1"/>
    <w:rsid w:val="00EC1F17"/>
    <w:rsid w:val="00EC5937"/>
    <w:rsid w:val="00ED1FA6"/>
    <w:rsid w:val="00EE22E5"/>
    <w:rsid w:val="00EE2FF5"/>
    <w:rsid w:val="00EE5DD7"/>
    <w:rsid w:val="00EF299E"/>
    <w:rsid w:val="00F00EE0"/>
    <w:rsid w:val="00F328C5"/>
    <w:rsid w:val="00F4023E"/>
    <w:rsid w:val="00F55095"/>
    <w:rsid w:val="00F602C9"/>
    <w:rsid w:val="00F637CB"/>
    <w:rsid w:val="00F656EE"/>
    <w:rsid w:val="00F71490"/>
    <w:rsid w:val="00F74172"/>
    <w:rsid w:val="00F91D4D"/>
    <w:rsid w:val="00F91E9D"/>
    <w:rsid w:val="00F94A9B"/>
    <w:rsid w:val="00FA2B7A"/>
    <w:rsid w:val="00FB3E3C"/>
    <w:rsid w:val="00FC0058"/>
    <w:rsid w:val="00FC4E6C"/>
    <w:rsid w:val="00FC60AC"/>
    <w:rsid w:val="00FD4BBE"/>
    <w:rsid w:val="00FE4479"/>
    <w:rsid w:val="00FE59D1"/>
    <w:rsid w:val="00FE7383"/>
    <w:rsid w:val="0542329B"/>
    <w:rsid w:val="06E24BD0"/>
    <w:rsid w:val="07D2874E"/>
    <w:rsid w:val="0836C2F5"/>
    <w:rsid w:val="0911B469"/>
    <w:rsid w:val="0CE70C56"/>
    <w:rsid w:val="1405D517"/>
    <w:rsid w:val="17960C6A"/>
    <w:rsid w:val="19E8FCDB"/>
    <w:rsid w:val="1B25BB6E"/>
    <w:rsid w:val="1C3C4D0F"/>
    <w:rsid w:val="1EF94348"/>
    <w:rsid w:val="2040DF94"/>
    <w:rsid w:val="230328D9"/>
    <w:rsid w:val="249721FA"/>
    <w:rsid w:val="2522BC16"/>
    <w:rsid w:val="29E8DF3A"/>
    <w:rsid w:val="2DD285DE"/>
    <w:rsid w:val="2EBE679F"/>
    <w:rsid w:val="2F3B51DC"/>
    <w:rsid w:val="314669EC"/>
    <w:rsid w:val="3F7DE2EF"/>
    <w:rsid w:val="4DC3886F"/>
    <w:rsid w:val="4F673751"/>
    <w:rsid w:val="5C252599"/>
    <w:rsid w:val="5CFB720B"/>
    <w:rsid w:val="60D40545"/>
    <w:rsid w:val="64BF60DE"/>
    <w:rsid w:val="654C9B32"/>
    <w:rsid w:val="667F73D2"/>
    <w:rsid w:val="6A1A1821"/>
    <w:rsid w:val="6E908639"/>
    <w:rsid w:val="6EE026DA"/>
    <w:rsid w:val="6F03EFD5"/>
    <w:rsid w:val="718F5E96"/>
    <w:rsid w:val="7368D86C"/>
    <w:rsid w:val="73A400CA"/>
    <w:rsid w:val="7BBD0B10"/>
    <w:rsid w:val="7CF69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504D2F"/>
    <w:rPr>
      <w:color w:val="605E5C"/>
      <w:shd w:val="clear" w:color="auto" w:fill="E1DFDD"/>
    </w:rPr>
  </w:style>
  <w:style w:type="character" w:styleId="FollowedHyperlink">
    <w:name w:val="FollowedHyperlink"/>
    <w:basedOn w:val="DefaultParagraphFont"/>
    <w:uiPriority w:val="99"/>
    <w:semiHidden/>
    <w:unhideWhenUsed/>
    <w:rsid w:val="00402BE5"/>
    <w:rPr>
      <w:color w:val="954F72" w:themeColor="followedHyperlink"/>
      <w:u w:val="single"/>
    </w:rPr>
  </w:style>
  <w:style w:type="paragraph" w:customStyle="1" w:styleId="paragraph">
    <w:name w:val="paragraph"/>
    <w:basedOn w:val="Normal"/>
    <w:rsid w:val="00A425A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425A8"/>
  </w:style>
  <w:style w:type="character" w:customStyle="1" w:styleId="eop">
    <w:name w:val="eop"/>
    <w:basedOn w:val="DefaultParagraphFont"/>
    <w:rsid w:val="00A425A8"/>
  </w:style>
  <w:style w:type="paragraph" w:customStyle="1" w:styleId="xmsonormal">
    <w:name w:val="x_msonormal"/>
    <w:basedOn w:val="Normal"/>
    <w:rsid w:val="00BA73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39"/>
    <w:rsid w:val="00AC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892">
      <w:bodyDiv w:val="1"/>
      <w:marLeft w:val="0"/>
      <w:marRight w:val="0"/>
      <w:marTop w:val="0"/>
      <w:marBottom w:val="0"/>
      <w:divBdr>
        <w:top w:val="none" w:sz="0" w:space="0" w:color="auto"/>
        <w:left w:val="none" w:sz="0" w:space="0" w:color="auto"/>
        <w:bottom w:val="none" w:sz="0" w:space="0" w:color="auto"/>
        <w:right w:val="none" w:sz="0" w:space="0" w:color="auto"/>
      </w:divBdr>
      <w:divsChild>
        <w:div w:id="288821185">
          <w:marLeft w:val="0"/>
          <w:marRight w:val="0"/>
          <w:marTop w:val="0"/>
          <w:marBottom w:val="0"/>
          <w:divBdr>
            <w:top w:val="none" w:sz="0" w:space="0" w:color="auto"/>
            <w:left w:val="none" w:sz="0" w:space="0" w:color="auto"/>
            <w:bottom w:val="none" w:sz="0" w:space="0" w:color="auto"/>
            <w:right w:val="none" w:sz="0" w:space="0" w:color="auto"/>
          </w:divBdr>
        </w:div>
        <w:div w:id="86191861">
          <w:marLeft w:val="0"/>
          <w:marRight w:val="0"/>
          <w:marTop w:val="0"/>
          <w:marBottom w:val="0"/>
          <w:divBdr>
            <w:top w:val="none" w:sz="0" w:space="0" w:color="auto"/>
            <w:left w:val="none" w:sz="0" w:space="0" w:color="auto"/>
            <w:bottom w:val="none" w:sz="0" w:space="0" w:color="auto"/>
            <w:right w:val="none" w:sz="0" w:space="0" w:color="auto"/>
          </w:divBdr>
          <w:divsChild>
            <w:div w:id="1593203815">
              <w:marLeft w:val="-75"/>
              <w:marRight w:val="0"/>
              <w:marTop w:val="30"/>
              <w:marBottom w:val="30"/>
              <w:divBdr>
                <w:top w:val="none" w:sz="0" w:space="0" w:color="auto"/>
                <w:left w:val="none" w:sz="0" w:space="0" w:color="auto"/>
                <w:bottom w:val="none" w:sz="0" w:space="0" w:color="auto"/>
                <w:right w:val="none" w:sz="0" w:space="0" w:color="auto"/>
              </w:divBdr>
              <w:divsChild>
                <w:div w:id="1382636579">
                  <w:marLeft w:val="0"/>
                  <w:marRight w:val="0"/>
                  <w:marTop w:val="0"/>
                  <w:marBottom w:val="0"/>
                  <w:divBdr>
                    <w:top w:val="none" w:sz="0" w:space="0" w:color="auto"/>
                    <w:left w:val="none" w:sz="0" w:space="0" w:color="auto"/>
                    <w:bottom w:val="none" w:sz="0" w:space="0" w:color="auto"/>
                    <w:right w:val="none" w:sz="0" w:space="0" w:color="auto"/>
                  </w:divBdr>
                  <w:divsChild>
                    <w:div w:id="2083482730">
                      <w:marLeft w:val="0"/>
                      <w:marRight w:val="0"/>
                      <w:marTop w:val="0"/>
                      <w:marBottom w:val="0"/>
                      <w:divBdr>
                        <w:top w:val="none" w:sz="0" w:space="0" w:color="auto"/>
                        <w:left w:val="none" w:sz="0" w:space="0" w:color="auto"/>
                        <w:bottom w:val="none" w:sz="0" w:space="0" w:color="auto"/>
                        <w:right w:val="none" w:sz="0" w:space="0" w:color="auto"/>
                      </w:divBdr>
                    </w:div>
                    <w:div w:id="1045905645">
                      <w:marLeft w:val="0"/>
                      <w:marRight w:val="0"/>
                      <w:marTop w:val="0"/>
                      <w:marBottom w:val="0"/>
                      <w:divBdr>
                        <w:top w:val="none" w:sz="0" w:space="0" w:color="auto"/>
                        <w:left w:val="none" w:sz="0" w:space="0" w:color="auto"/>
                        <w:bottom w:val="none" w:sz="0" w:space="0" w:color="auto"/>
                        <w:right w:val="none" w:sz="0" w:space="0" w:color="auto"/>
                      </w:divBdr>
                    </w:div>
                  </w:divsChild>
                </w:div>
                <w:div w:id="2017803580">
                  <w:marLeft w:val="0"/>
                  <w:marRight w:val="0"/>
                  <w:marTop w:val="0"/>
                  <w:marBottom w:val="0"/>
                  <w:divBdr>
                    <w:top w:val="none" w:sz="0" w:space="0" w:color="auto"/>
                    <w:left w:val="none" w:sz="0" w:space="0" w:color="auto"/>
                    <w:bottom w:val="none" w:sz="0" w:space="0" w:color="auto"/>
                    <w:right w:val="none" w:sz="0" w:space="0" w:color="auto"/>
                  </w:divBdr>
                  <w:divsChild>
                    <w:div w:id="1367834157">
                      <w:marLeft w:val="0"/>
                      <w:marRight w:val="0"/>
                      <w:marTop w:val="0"/>
                      <w:marBottom w:val="0"/>
                      <w:divBdr>
                        <w:top w:val="none" w:sz="0" w:space="0" w:color="auto"/>
                        <w:left w:val="none" w:sz="0" w:space="0" w:color="auto"/>
                        <w:bottom w:val="none" w:sz="0" w:space="0" w:color="auto"/>
                        <w:right w:val="none" w:sz="0" w:space="0" w:color="auto"/>
                      </w:divBdr>
                    </w:div>
                    <w:div w:id="190652613">
                      <w:marLeft w:val="0"/>
                      <w:marRight w:val="0"/>
                      <w:marTop w:val="0"/>
                      <w:marBottom w:val="0"/>
                      <w:divBdr>
                        <w:top w:val="none" w:sz="0" w:space="0" w:color="auto"/>
                        <w:left w:val="none" w:sz="0" w:space="0" w:color="auto"/>
                        <w:bottom w:val="none" w:sz="0" w:space="0" w:color="auto"/>
                        <w:right w:val="none" w:sz="0" w:space="0" w:color="auto"/>
                      </w:divBdr>
                    </w:div>
                    <w:div w:id="899825958">
                      <w:marLeft w:val="0"/>
                      <w:marRight w:val="0"/>
                      <w:marTop w:val="0"/>
                      <w:marBottom w:val="0"/>
                      <w:divBdr>
                        <w:top w:val="none" w:sz="0" w:space="0" w:color="auto"/>
                        <w:left w:val="none" w:sz="0" w:space="0" w:color="auto"/>
                        <w:bottom w:val="none" w:sz="0" w:space="0" w:color="auto"/>
                        <w:right w:val="none" w:sz="0" w:space="0" w:color="auto"/>
                      </w:divBdr>
                    </w:div>
                  </w:divsChild>
                </w:div>
                <w:div w:id="443233749">
                  <w:marLeft w:val="0"/>
                  <w:marRight w:val="0"/>
                  <w:marTop w:val="0"/>
                  <w:marBottom w:val="0"/>
                  <w:divBdr>
                    <w:top w:val="none" w:sz="0" w:space="0" w:color="auto"/>
                    <w:left w:val="none" w:sz="0" w:space="0" w:color="auto"/>
                    <w:bottom w:val="none" w:sz="0" w:space="0" w:color="auto"/>
                    <w:right w:val="none" w:sz="0" w:space="0" w:color="auto"/>
                  </w:divBdr>
                  <w:divsChild>
                    <w:div w:id="953711970">
                      <w:marLeft w:val="0"/>
                      <w:marRight w:val="0"/>
                      <w:marTop w:val="0"/>
                      <w:marBottom w:val="0"/>
                      <w:divBdr>
                        <w:top w:val="none" w:sz="0" w:space="0" w:color="auto"/>
                        <w:left w:val="none" w:sz="0" w:space="0" w:color="auto"/>
                        <w:bottom w:val="none" w:sz="0" w:space="0" w:color="auto"/>
                        <w:right w:val="none" w:sz="0" w:space="0" w:color="auto"/>
                      </w:divBdr>
                    </w:div>
                    <w:div w:id="726757015">
                      <w:marLeft w:val="0"/>
                      <w:marRight w:val="0"/>
                      <w:marTop w:val="0"/>
                      <w:marBottom w:val="0"/>
                      <w:divBdr>
                        <w:top w:val="none" w:sz="0" w:space="0" w:color="auto"/>
                        <w:left w:val="none" w:sz="0" w:space="0" w:color="auto"/>
                        <w:bottom w:val="none" w:sz="0" w:space="0" w:color="auto"/>
                        <w:right w:val="none" w:sz="0" w:space="0" w:color="auto"/>
                      </w:divBdr>
                    </w:div>
                    <w:div w:id="1375957835">
                      <w:marLeft w:val="0"/>
                      <w:marRight w:val="0"/>
                      <w:marTop w:val="0"/>
                      <w:marBottom w:val="0"/>
                      <w:divBdr>
                        <w:top w:val="none" w:sz="0" w:space="0" w:color="auto"/>
                        <w:left w:val="none" w:sz="0" w:space="0" w:color="auto"/>
                        <w:bottom w:val="none" w:sz="0" w:space="0" w:color="auto"/>
                        <w:right w:val="none" w:sz="0" w:space="0" w:color="auto"/>
                      </w:divBdr>
                    </w:div>
                    <w:div w:id="1926569195">
                      <w:marLeft w:val="0"/>
                      <w:marRight w:val="0"/>
                      <w:marTop w:val="0"/>
                      <w:marBottom w:val="0"/>
                      <w:divBdr>
                        <w:top w:val="none" w:sz="0" w:space="0" w:color="auto"/>
                        <w:left w:val="none" w:sz="0" w:space="0" w:color="auto"/>
                        <w:bottom w:val="none" w:sz="0" w:space="0" w:color="auto"/>
                        <w:right w:val="none" w:sz="0" w:space="0" w:color="auto"/>
                      </w:divBdr>
                    </w:div>
                    <w:div w:id="2120443678">
                      <w:marLeft w:val="0"/>
                      <w:marRight w:val="0"/>
                      <w:marTop w:val="0"/>
                      <w:marBottom w:val="0"/>
                      <w:divBdr>
                        <w:top w:val="none" w:sz="0" w:space="0" w:color="auto"/>
                        <w:left w:val="none" w:sz="0" w:space="0" w:color="auto"/>
                        <w:bottom w:val="none" w:sz="0" w:space="0" w:color="auto"/>
                        <w:right w:val="none" w:sz="0" w:space="0" w:color="auto"/>
                      </w:divBdr>
                    </w:div>
                    <w:div w:id="1868786422">
                      <w:marLeft w:val="0"/>
                      <w:marRight w:val="0"/>
                      <w:marTop w:val="0"/>
                      <w:marBottom w:val="0"/>
                      <w:divBdr>
                        <w:top w:val="none" w:sz="0" w:space="0" w:color="auto"/>
                        <w:left w:val="none" w:sz="0" w:space="0" w:color="auto"/>
                        <w:bottom w:val="none" w:sz="0" w:space="0" w:color="auto"/>
                        <w:right w:val="none" w:sz="0" w:space="0" w:color="auto"/>
                      </w:divBdr>
                    </w:div>
                    <w:div w:id="2141219641">
                      <w:marLeft w:val="0"/>
                      <w:marRight w:val="0"/>
                      <w:marTop w:val="0"/>
                      <w:marBottom w:val="0"/>
                      <w:divBdr>
                        <w:top w:val="none" w:sz="0" w:space="0" w:color="auto"/>
                        <w:left w:val="none" w:sz="0" w:space="0" w:color="auto"/>
                        <w:bottom w:val="none" w:sz="0" w:space="0" w:color="auto"/>
                        <w:right w:val="none" w:sz="0" w:space="0" w:color="auto"/>
                      </w:divBdr>
                    </w:div>
                  </w:divsChild>
                </w:div>
                <w:div w:id="1853298770">
                  <w:marLeft w:val="0"/>
                  <w:marRight w:val="0"/>
                  <w:marTop w:val="0"/>
                  <w:marBottom w:val="0"/>
                  <w:divBdr>
                    <w:top w:val="none" w:sz="0" w:space="0" w:color="auto"/>
                    <w:left w:val="none" w:sz="0" w:space="0" w:color="auto"/>
                    <w:bottom w:val="none" w:sz="0" w:space="0" w:color="auto"/>
                    <w:right w:val="none" w:sz="0" w:space="0" w:color="auto"/>
                  </w:divBdr>
                  <w:divsChild>
                    <w:div w:id="898133473">
                      <w:marLeft w:val="0"/>
                      <w:marRight w:val="0"/>
                      <w:marTop w:val="0"/>
                      <w:marBottom w:val="0"/>
                      <w:divBdr>
                        <w:top w:val="none" w:sz="0" w:space="0" w:color="auto"/>
                        <w:left w:val="none" w:sz="0" w:space="0" w:color="auto"/>
                        <w:bottom w:val="none" w:sz="0" w:space="0" w:color="auto"/>
                        <w:right w:val="none" w:sz="0" w:space="0" w:color="auto"/>
                      </w:divBdr>
                    </w:div>
                  </w:divsChild>
                </w:div>
                <w:div w:id="757364500">
                  <w:marLeft w:val="0"/>
                  <w:marRight w:val="0"/>
                  <w:marTop w:val="0"/>
                  <w:marBottom w:val="0"/>
                  <w:divBdr>
                    <w:top w:val="none" w:sz="0" w:space="0" w:color="auto"/>
                    <w:left w:val="none" w:sz="0" w:space="0" w:color="auto"/>
                    <w:bottom w:val="none" w:sz="0" w:space="0" w:color="auto"/>
                    <w:right w:val="none" w:sz="0" w:space="0" w:color="auto"/>
                  </w:divBdr>
                  <w:divsChild>
                    <w:div w:id="438645930">
                      <w:marLeft w:val="0"/>
                      <w:marRight w:val="0"/>
                      <w:marTop w:val="0"/>
                      <w:marBottom w:val="0"/>
                      <w:divBdr>
                        <w:top w:val="none" w:sz="0" w:space="0" w:color="auto"/>
                        <w:left w:val="none" w:sz="0" w:space="0" w:color="auto"/>
                        <w:bottom w:val="none" w:sz="0" w:space="0" w:color="auto"/>
                        <w:right w:val="none" w:sz="0" w:space="0" w:color="auto"/>
                      </w:divBdr>
                    </w:div>
                    <w:div w:id="652217259">
                      <w:marLeft w:val="0"/>
                      <w:marRight w:val="0"/>
                      <w:marTop w:val="0"/>
                      <w:marBottom w:val="0"/>
                      <w:divBdr>
                        <w:top w:val="none" w:sz="0" w:space="0" w:color="auto"/>
                        <w:left w:val="none" w:sz="0" w:space="0" w:color="auto"/>
                        <w:bottom w:val="none" w:sz="0" w:space="0" w:color="auto"/>
                        <w:right w:val="none" w:sz="0" w:space="0" w:color="auto"/>
                      </w:divBdr>
                    </w:div>
                  </w:divsChild>
                </w:div>
                <w:div w:id="74208800">
                  <w:marLeft w:val="0"/>
                  <w:marRight w:val="0"/>
                  <w:marTop w:val="0"/>
                  <w:marBottom w:val="0"/>
                  <w:divBdr>
                    <w:top w:val="none" w:sz="0" w:space="0" w:color="auto"/>
                    <w:left w:val="none" w:sz="0" w:space="0" w:color="auto"/>
                    <w:bottom w:val="none" w:sz="0" w:space="0" w:color="auto"/>
                    <w:right w:val="none" w:sz="0" w:space="0" w:color="auto"/>
                  </w:divBdr>
                  <w:divsChild>
                    <w:div w:id="1711763527">
                      <w:marLeft w:val="0"/>
                      <w:marRight w:val="0"/>
                      <w:marTop w:val="0"/>
                      <w:marBottom w:val="0"/>
                      <w:divBdr>
                        <w:top w:val="none" w:sz="0" w:space="0" w:color="auto"/>
                        <w:left w:val="none" w:sz="0" w:space="0" w:color="auto"/>
                        <w:bottom w:val="none" w:sz="0" w:space="0" w:color="auto"/>
                        <w:right w:val="none" w:sz="0" w:space="0" w:color="auto"/>
                      </w:divBdr>
                    </w:div>
                    <w:div w:id="7364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3051">
          <w:marLeft w:val="0"/>
          <w:marRight w:val="0"/>
          <w:marTop w:val="0"/>
          <w:marBottom w:val="0"/>
          <w:divBdr>
            <w:top w:val="none" w:sz="0" w:space="0" w:color="auto"/>
            <w:left w:val="none" w:sz="0" w:space="0" w:color="auto"/>
            <w:bottom w:val="none" w:sz="0" w:space="0" w:color="auto"/>
            <w:right w:val="none" w:sz="0" w:space="0" w:color="auto"/>
          </w:divBdr>
        </w:div>
        <w:div w:id="241258374">
          <w:marLeft w:val="0"/>
          <w:marRight w:val="0"/>
          <w:marTop w:val="0"/>
          <w:marBottom w:val="0"/>
          <w:divBdr>
            <w:top w:val="none" w:sz="0" w:space="0" w:color="auto"/>
            <w:left w:val="none" w:sz="0" w:space="0" w:color="auto"/>
            <w:bottom w:val="none" w:sz="0" w:space="0" w:color="auto"/>
            <w:right w:val="none" w:sz="0" w:space="0" w:color="auto"/>
          </w:divBdr>
        </w:div>
        <w:div w:id="459228394">
          <w:marLeft w:val="0"/>
          <w:marRight w:val="0"/>
          <w:marTop w:val="0"/>
          <w:marBottom w:val="0"/>
          <w:divBdr>
            <w:top w:val="none" w:sz="0" w:space="0" w:color="auto"/>
            <w:left w:val="none" w:sz="0" w:space="0" w:color="auto"/>
            <w:bottom w:val="none" w:sz="0" w:space="0" w:color="auto"/>
            <w:right w:val="none" w:sz="0" w:space="0" w:color="auto"/>
          </w:divBdr>
          <w:divsChild>
            <w:div w:id="791942009">
              <w:marLeft w:val="-75"/>
              <w:marRight w:val="0"/>
              <w:marTop w:val="30"/>
              <w:marBottom w:val="30"/>
              <w:divBdr>
                <w:top w:val="none" w:sz="0" w:space="0" w:color="auto"/>
                <w:left w:val="none" w:sz="0" w:space="0" w:color="auto"/>
                <w:bottom w:val="none" w:sz="0" w:space="0" w:color="auto"/>
                <w:right w:val="none" w:sz="0" w:space="0" w:color="auto"/>
              </w:divBdr>
              <w:divsChild>
                <w:div w:id="327831565">
                  <w:marLeft w:val="0"/>
                  <w:marRight w:val="0"/>
                  <w:marTop w:val="0"/>
                  <w:marBottom w:val="0"/>
                  <w:divBdr>
                    <w:top w:val="none" w:sz="0" w:space="0" w:color="auto"/>
                    <w:left w:val="none" w:sz="0" w:space="0" w:color="auto"/>
                    <w:bottom w:val="none" w:sz="0" w:space="0" w:color="auto"/>
                    <w:right w:val="none" w:sz="0" w:space="0" w:color="auto"/>
                  </w:divBdr>
                  <w:divsChild>
                    <w:div w:id="1571840971">
                      <w:marLeft w:val="0"/>
                      <w:marRight w:val="0"/>
                      <w:marTop w:val="0"/>
                      <w:marBottom w:val="0"/>
                      <w:divBdr>
                        <w:top w:val="none" w:sz="0" w:space="0" w:color="auto"/>
                        <w:left w:val="none" w:sz="0" w:space="0" w:color="auto"/>
                        <w:bottom w:val="none" w:sz="0" w:space="0" w:color="auto"/>
                        <w:right w:val="none" w:sz="0" w:space="0" w:color="auto"/>
                      </w:divBdr>
                    </w:div>
                  </w:divsChild>
                </w:div>
                <w:div w:id="1555772184">
                  <w:marLeft w:val="0"/>
                  <w:marRight w:val="0"/>
                  <w:marTop w:val="0"/>
                  <w:marBottom w:val="0"/>
                  <w:divBdr>
                    <w:top w:val="none" w:sz="0" w:space="0" w:color="auto"/>
                    <w:left w:val="none" w:sz="0" w:space="0" w:color="auto"/>
                    <w:bottom w:val="none" w:sz="0" w:space="0" w:color="auto"/>
                    <w:right w:val="none" w:sz="0" w:space="0" w:color="auto"/>
                  </w:divBdr>
                  <w:divsChild>
                    <w:div w:id="605190885">
                      <w:marLeft w:val="0"/>
                      <w:marRight w:val="0"/>
                      <w:marTop w:val="0"/>
                      <w:marBottom w:val="0"/>
                      <w:divBdr>
                        <w:top w:val="none" w:sz="0" w:space="0" w:color="auto"/>
                        <w:left w:val="none" w:sz="0" w:space="0" w:color="auto"/>
                        <w:bottom w:val="none" w:sz="0" w:space="0" w:color="auto"/>
                        <w:right w:val="none" w:sz="0" w:space="0" w:color="auto"/>
                      </w:divBdr>
                    </w:div>
                  </w:divsChild>
                </w:div>
                <w:div w:id="290793191">
                  <w:marLeft w:val="0"/>
                  <w:marRight w:val="0"/>
                  <w:marTop w:val="0"/>
                  <w:marBottom w:val="0"/>
                  <w:divBdr>
                    <w:top w:val="none" w:sz="0" w:space="0" w:color="auto"/>
                    <w:left w:val="none" w:sz="0" w:space="0" w:color="auto"/>
                    <w:bottom w:val="none" w:sz="0" w:space="0" w:color="auto"/>
                    <w:right w:val="none" w:sz="0" w:space="0" w:color="auto"/>
                  </w:divBdr>
                  <w:divsChild>
                    <w:div w:id="908685697">
                      <w:marLeft w:val="0"/>
                      <w:marRight w:val="0"/>
                      <w:marTop w:val="0"/>
                      <w:marBottom w:val="0"/>
                      <w:divBdr>
                        <w:top w:val="none" w:sz="0" w:space="0" w:color="auto"/>
                        <w:left w:val="none" w:sz="0" w:space="0" w:color="auto"/>
                        <w:bottom w:val="none" w:sz="0" w:space="0" w:color="auto"/>
                        <w:right w:val="none" w:sz="0" w:space="0" w:color="auto"/>
                      </w:divBdr>
                    </w:div>
                  </w:divsChild>
                </w:div>
                <w:div w:id="160967948">
                  <w:marLeft w:val="0"/>
                  <w:marRight w:val="0"/>
                  <w:marTop w:val="0"/>
                  <w:marBottom w:val="0"/>
                  <w:divBdr>
                    <w:top w:val="none" w:sz="0" w:space="0" w:color="auto"/>
                    <w:left w:val="none" w:sz="0" w:space="0" w:color="auto"/>
                    <w:bottom w:val="none" w:sz="0" w:space="0" w:color="auto"/>
                    <w:right w:val="none" w:sz="0" w:space="0" w:color="auto"/>
                  </w:divBdr>
                  <w:divsChild>
                    <w:div w:id="2339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8581">
          <w:marLeft w:val="0"/>
          <w:marRight w:val="0"/>
          <w:marTop w:val="0"/>
          <w:marBottom w:val="0"/>
          <w:divBdr>
            <w:top w:val="none" w:sz="0" w:space="0" w:color="auto"/>
            <w:left w:val="none" w:sz="0" w:space="0" w:color="auto"/>
            <w:bottom w:val="none" w:sz="0" w:space="0" w:color="auto"/>
            <w:right w:val="none" w:sz="0" w:space="0" w:color="auto"/>
          </w:divBdr>
        </w:div>
        <w:div w:id="1471632194">
          <w:marLeft w:val="0"/>
          <w:marRight w:val="0"/>
          <w:marTop w:val="0"/>
          <w:marBottom w:val="0"/>
          <w:divBdr>
            <w:top w:val="none" w:sz="0" w:space="0" w:color="auto"/>
            <w:left w:val="none" w:sz="0" w:space="0" w:color="auto"/>
            <w:bottom w:val="none" w:sz="0" w:space="0" w:color="auto"/>
            <w:right w:val="none" w:sz="0" w:space="0" w:color="auto"/>
          </w:divBdr>
        </w:div>
        <w:div w:id="868879113">
          <w:marLeft w:val="0"/>
          <w:marRight w:val="0"/>
          <w:marTop w:val="0"/>
          <w:marBottom w:val="0"/>
          <w:divBdr>
            <w:top w:val="none" w:sz="0" w:space="0" w:color="auto"/>
            <w:left w:val="none" w:sz="0" w:space="0" w:color="auto"/>
            <w:bottom w:val="none" w:sz="0" w:space="0" w:color="auto"/>
            <w:right w:val="none" w:sz="0" w:space="0" w:color="auto"/>
          </w:divBdr>
        </w:div>
        <w:div w:id="1905488238">
          <w:marLeft w:val="0"/>
          <w:marRight w:val="0"/>
          <w:marTop w:val="0"/>
          <w:marBottom w:val="0"/>
          <w:divBdr>
            <w:top w:val="none" w:sz="0" w:space="0" w:color="auto"/>
            <w:left w:val="none" w:sz="0" w:space="0" w:color="auto"/>
            <w:bottom w:val="none" w:sz="0" w:space="0" w:color="auto"/>
            <w:right w:val="none" w:sz="0" w:space="0" w:color="auto"/>
          </w:divBdr>
        </w:div>
        <w:div w:id="951283992">
          <w:marLeft w:val="0"/>
          <w:marRight w:val="0"/>
          <w:marTop w:val="0"/>
          <w:marBottom w:val="0"/>
          <w:divBdr>
            <w:top w:val="none" w:sz="0" w:space="0" w:color="auto"/>
            <w:left w:val="none" w:sz="0" w:space="0" w:color="auto"/>
            <w:bottom w:val="none" w:sz="0" w:space="0" w:color="auto"/>
            <w:right w:val="none" w:sz="0" w:space="0" w:color="auto"/>
          </w:divBdr>
        </w:div>
        <w:div w:id="1605723772">
          <w:marLeft w:val="0"/>
          <w:marRight w:val="0"/>
          <w:marTop w:val="0"/>
          <w:marBottom w:val="0"/>
          <w:divBdr>
            <w:top w:val="none" w:sz="0" w:space="0" w:color="auto"/>
            <w:left w:val="none" w:sz="0" w:space="0" w:color="auto"/>
            <w:bottom w:val="none" w:sz="0" w:space="0" w:color="auto"/>
            <w:right w:val="none" w:sz="0" w:space="0" w:color="auto"/>
          </w:divBdr>
        </w:div>
        <w:div w:id="1058091688">
          <w:marLeft w:val="0"/>
          <w:marRight w:val="0"/>
          <w:marTop w:val="0"/>
          <w:marBottom w:val="0"/>
          <w:divBdr>
            <w:top w:val="none" w:sz="0" w:space="0" w:color="auto"/>
            <w:left w:val="none" w:sz="0" w:space="0" w:color="auto"/>
            <w:bottom w:val="none" w:sz="0" w:space="0" w:color="auto"/>
            <w:right w:val="none" w:sz="0" w:space="0" w:color="auto"/>
          </w:divBdr>
        </w:div>
      </w:divsChild>
    </w:div>
    <w:div w:id="114033367">
      <w:bodyDiv w:val="1"/>
      <w:marLeft w:val="0"/>
      <w:marRight w:val="0"/>
      <w:marTop w:val="0"/>
      <w:marBottom w:val="0"/>
      <w:divBdr>
        <w:top w:val="none" w:sz="0" w:space="0" w:color="auto"/>
        <w:left w:val="none" w:sz="0" w:space="0" w:color="auto"/>
        <w:bottom w:val="none" w:sz="0" w:space="0" w:color="auto"/>
        <w:right w:val="none" w:sz="0" w:space="0" w:color="auto"/>
      </w:divBdr>
    </w:div>
    <w:div w:id="133105758">
      <w:bodyDiv w:val="1"/>
      <w:marLeft w:val="0"/>
      <w:marRight w:val="0"/>
      <w:marTop w:val="0"/>
      <w:marBottom w:val="0"/>
      <w:divBdr>
        <w:top w:val="none" w:sz="0" w:space="0" w:color="auto"/>
        <w:left w:val="none" w:sz="0" w:space="0" w:color="auto"/>
        <w:bottom w:val="none" w:sz="0" w:space="0" w:color="auto"/>
        <w:right w:val="none" w:sz="0" w:space="0" w:color="auto"/>
      </w:divBdr>
    </w:div>
    <w:div w:id="299073285">
      <w:bodyDiv w:val="1"/>
      <w:marLeft w:val="0"/>
      <w:marRight w:val="0"/>
      <w:marTop w:val="0"/>
      <w:marBottom w:val="0"/>
      <w:divBdr>
        <w:top w:val="none" w:sz="0" w:space="0" w:color="auto"/>
        <w:left w:val="none" w:sz="0" w:space="0" w:color="auto"/>
        <w:bottom w:val="none" w:sz="0" w:space="0" w:color="auto"/>
        <w:right w:val="none" w:sz="0" w:space="0" w:color="auto"/>
      </w:divBdr>
    </w:div>
    <w:div w:id="309793761">
      <w:bodyDiv w:val="1"/>
      <w:marLeft w:val="0"/>
      <w:marRight w:val="0"/>
      <w:marTop w:val="0"/>
      <w:marBottom w:val="0"/>
      <w:divBdr>
        <w:top w:val="none" w:sz="0" w:space="0" w:color="auto"/>
        <w:left w:val="none" w:sz="0" w:space="0" w:color="auto"/>
        <w:bottom w:val="none" w:sz="0" w:space="0" w:color="auto"/>
        <w:right w:val="none" w:sz="0" w:space="0" w:color="auto"/>
      </w:divBdr>
    </w:div>
    <w:div w:id="439103578">
      <w:bodyDiv w:val="1"/>
      <w:marLeft w:val="0"/>
      <w:marRight w:val="0"/>
      <w:marTop w:val="0"/>
      <w:marBottom w:val="0"/>
      <w:divBdr>
        <w:top w:val="none" w:sz="0" w:space="0" w:color="auto"/>
        <w:left w:val="none" w:sz="0" w:space="0" w:color="auto"/>
        <w:bottom w:val="none" w:sz="0" w:space="0" w:color="auto"/>
        <w:right w:val="none" w:sz="0" w:space="0" w:color="auto"/>
      </w:divBdr>
    </w:div>
    <w:div w:id="918711920">
      <w:bodyDiv w:val="1"/>
      <w:marLeft w:val="0"/>
      <w:marRight w:val="0"/>
      <w:marTop w:val="0"/>
      <w:marBottom w:val="0"/>
      <w:divBdr>
        <w:top w:val="none" w:sz="0" w:space="0" w:color="auto"/>
        <w:left w:val="none" w:sz="0" w:space="0" w:color="auto"/>
        <w:bottom w:val="none" w:sz="0" w:space="0" w:color="auto"/>
        <w:right w:val="none" w:sz="0" w:space="0" w:color="auto"/>
      </w:divBdr>
    </w:div>
    <w:div w:id="1185096165">
      <w:bodyDiv w:val="1"/>
      <w:marLeft w:val="0"/>
      <w:marRight w:val="0"/>
      <w:marTop w:val="0"/>
      <w:marBottom w:val="0"/>
      <w:divBdr>
        <w:top w:val="none" w:sz="0" w:space="0" w:color="auto"/>
        <w:left w:val="none" w:sz="0" w:space="0" w:color="auto"/>
        <w:bottom w:val="none" w:sz="0" w:space="0" w:color="auto"/>
        <w:right w:val="none" w:sz="0" w:space="0" w:color="auto"/>
      </w:divBdr>
    </w:div>
    <w:div w:id="1189370501">
      <w:bodyDiv w:val="1"/>
      <w:marLeft w:val="0"/>
      <w:marRight w:val="0"/>
      <w:marTop w:val="0"/>
      <w:marBottom w:val="0"/>
      <w:divBdr>
        <w:top w:val="none" w:sz="0" w:space="0" w:color="auto"/>
        <w:left w:val="none" w:sz="0" w:space="0" w:color="auto"/>
        <w:bottom w:val="none" w:sz="0" w:space="0" w:color="auto"/>
        <w:right w:val="none" w:sz="0" w:space="0" w:color="auto"/>
      </w:divBdr>
    </w:div>
    <w:div w:id="1222639755">
      <w:bodyDiv w:val="1"/>
      <w:marLeft w:val="0"/>
      <w:marRight w:val="0"/>
      <w:marTop w:val="0"/>
      <w:marBottom w:val="0"/>
      <w:divBdr>
        <w:top w:val="none" w:sz="0" w:space="0" w:color="auto"/>
        <w:left w:val="none" w:sz="0" w:space="0" w:color="auto"/>
        <w:bottom w:val="none" w:sz="0" w:space="0" w:color="auto"/>
        <w:right w:val="none" w:sz="0" w:space="0" w:color="auto"/>
      </w:divBdr>
    </w:div>
    <w:div w:id="1246257537">
      <w:bodyDiv w:val="1"/>
      <w:marLeft w:val="0"/>
      <w:marRight w:val="0"/>
      <w:marTop w:val="0"/>
      <w:marBottom w:val="0"/>
      <w:divBdr>
        <w:top w:val="none" w:sz="0" w:space="0" w:color="auto"/>
        <w:left w:val="none" w:sz="0" w:space="0" w:color="auto"/>
        <w:bottom w:val="none" w:sz="0" w:space="0" w:color="auto"/>
        <w:right w:val="none" w:sz="0" w:space="0" w:color="auto"/>
      </w:divBdr>
    </w:div>
    <w:div w:id="1414425903">
      <w:bodyDiv w:val="1"/>
      <w:marLeft w:val="0"/>
      <w:marRight w:val="0"/>
      <w:marTop w:val="0"/>
      <w:marBottom w:val="0"/>
      <w:divBdr>
        <w:top w:val="none" w:sz="0" w:space="0" w:color="auto"/>
        <w:left w:val="none" w:sz="0" w:space="0" w:color="auto"/>
        <w:bottom w:val="none" w:sz="0" w:space="0" w:color="auto"/>
        <w:right w:val="none" w:sz="0" w:space="0" w:color="auto"/>
      </w:divBdr>
    </w:div>
    <w:div w:id="1479684417">
      <w:bodyDiv w:val="1"/>
      <w:marLeft w:val="0"/>
      <w:marRight w:val="0"/>
      <w:marTop w:val="0"/>
      <w:marBottom w:val="0"/>
      <w:divBdr>
        <w:top w:val="none" w:sz="0" w:space="0" w:color="auto"/>
        <w:left w:val="none" w:sz="0" w:space="0" w:color="auto"/>
        <w:bottom w:val="none" w:sz="0" w:space="0" w:color="auto"/>
        <w:right w:val="none" w:sz="0" w:space="0" w:color="auto"/>
      </w:divBdr>
    </w:div>
    <w:div w:id="1492985228">
      <w:bodyDiv w:val="1"/>
      <w:marLeft w:val="0"/>
      <w:marRight w:val="0"/>
      <w:marTop w:val="0"/>
      <w:marBottom w:val="0"/>
      <w:divBdr>
        <w:top w:val="none" w:sz="0" w:space="0" w:color="auto"/>
        <w:left w:val="none" w:sz="0" w:space="0" w:color="auto"/>
        <w:bottom w:val="none" w:sz="0" w:space="0" w:color="auto"/>
        <w:right w:val="none" w:sz="0" w:space="0" w:color="auto"/>
      </w:divBdr>
      <w:divsChild>
        <w:div w:id="915676414">
          <w:marLeft w:val="0"/>
          <w:marRight w:val="0"/>
          <w:marTop w:val="0"/>
          <w:marBottom w:val="0"/>
          <w:divBdr>
            <w:top w:val="none" w:sz="0" w:space="0" w:color="auto"/>
            <w:left w:val="none" w:sz="0" w:space="0" w:color="auto"/>
            <w:bottom w:val="none" w:sz="0" w:space="0" w:color="auto"/>
            <w:right w:val="none" w:sz="0" w:space="0" w:color="auto"/>
          </w:divBdr>
        </w:div>
        <w:div w:id="1607692129">
          <w:marLeft w:val="0"/>
          <w:marRight w:val="0"/>
          <w:marTop w:val="0"/>
          <w:marBottom w:val="0"/>
          <w:divBdr>
            <w:top w:val="none" w:sz="0" w:space="0" w:color="auto"/>
            <w:left w:val="none" w:sz="0" w:space="0" w:color="auto"/>
            <w:bottom w:val="none" w:sz="0" w:space="0" w:color="auto"/>
            <w:right w:val="none" w:sz="0" w:space="0" w:color="auto"/>
          </w:divBdr>
        </w:div>
        <w:div w:id="138348443">
          <w:marLeft w:val="0"/>
          <w:marRight w:val="0"/>
          <w:marTop w:val="0"/>
          <w:marBottom w:val="0"/>
          <w:divBdr>
            <w:top w:val="none" w:sz="0" w:space="0" w:color="auto"/>
            <w:left w:val="none" w:sz="0" w:space="0" w:color="auto"/>
            <w:bottom w:val="none" w:sz="0" w:space="0" w:color="auto"/>
            <w:right w:val="none" w:sz="0" w:space="0" w:color="auto"/>
          </w:divBdr>
        </w:div>
      </w:divsChild>
    </w:div>
    <w:div w:id="1554776481">
      <w:bodyDiv w:val="1"/>
      <w:marLeft w:val="0"/>
      <w:marRight w:val="0"/>
      <w:marTop w:val="0"/>
      <w:marBottom w:val="0"/>
      <w:divBdr>
        <w:top w:val="none" w:sz="0" w:space="0" w:color="auto"/>
        <w:left w:val="none" w:sz="0" w:space="0" w:color="auto"/>
        <w:bottom w:val="none" w:sz="0" w:space="0" w:color="auto"/>
        <w:right w:val="none" w:sz="0" w:space="0" w:color="auto"/>
      </w:divBdr>
      <w:divsChild>
        <w:div w:id="657612194">
          <w:marLeft w:val="0"/>
          <w:marRight w:val="0"/>
          <w:marTop w:val="0"/>
          <w:marBottom w:val="0"/>
          <w:divBdr>
            <w:top w:val="none" w:sz="0" w:space="0" w:color="auto"/>
            <w:left w:val="none" w:sz="0" w:space="0" w:color="auto"/>
            <w:bottom w:val="none" w:sz="0" w:space="0" w:color="auto"/>
            <w:right w:val="none" w:sz="0" w:space="0" w:color="auto"/>
          </w:divBdr>
        </w:div>
        <w:div w:id="647632168">
          <w:marLeft w:val="0"/>
          <w:marRight w:val="0"/>
          <w:marTop w:val="0"/>
          <w:marBottom w:val="0"/>
          <w:divBdr>
            <w:top w:val="none" w:sz="0" w:space="0" w:color="auto"/>
            <w:left w:val="none" w:sz="0" w:space="0" w:color="auto"/>
            <w:bottom w:val="none" w:sz="0" w:space="0" w:color="auto"/>
            <w:right w:val="none" w:sz="0" w:space="0" w:color="auto"/>
          </w:divBdr>
        </w:div>
        <w:div w:id="884146415">
          <w:marLeft w:val="0"/>
          <w:marRight w:val="0"/>
          <w:marTop w:val="0"/>
          <w:marBottom w:val="0"/>
          <w:divBdr>
            <w:top w:val="none" w:sz="0" w:space="0" w:color="auto"/>
            <w:left w:val="none" w:sz="0" w:space="0" w:color="auto"/>
            <w:bottom w:val="none" w:sz="0" w:space="0" w:color="auto"/>
            <w:right w:val="none" w:sz="0" w:space="0" w:color="auto"/>
          </w:divBdr>
        </w:div>
      </w:divsChild>
    </w:div>
    <w:div w:id="1714764224">
      <w:bodyDiv w:val="1"/>
      <w:marLeft w:val="0"/>
      <w:marRight w:val="0"/>
      <w:marTop w:val="0"/>
      <w:marBottom w:val="0"/>
      <w:divBdr>
        <w:top w:val="none" w:sz="0" w:space="0" w:color="auto"/>
        <w:left w:val="none" w:sz="0" w:space="0" w:color="auto"/>
        <w:bottom w:val="none" w:sz="0" w:space="0" w:color="auto"/>
        <w:right w:val="none" w:sz="0" w:space="0" w:color="auto"/>
      </w:divBdr>
    </w:div>
    <w:div w:id="1726950737">
      <w:bodyDiv w:val="1"/>
      <w:marLeft w:val="0"/>
      <w:marRight w:val="0"/>
      <w:marTop w:val="0"/>
      <w:marBottom w:val="0"/>
      <w:divBdr>
        <w:top w:val="none" w:sz="0" w:space="0" w:color="auto"/>
        <w:left w:val="none" w:sz="0" w:space="0" w:color="auto"/>
        <w:bottom w:val="none" w:sz="0" w:space="0" w:color="auto"/>
        <w:right w:val="none" w:sz="0" w:space="0" w:color="auto"/>
      </w:divBdr>
    </w:div>
    <w:div w:id="1766686714">
      <w:bodyDiv w:val="1"/>
      <w:marLeft w:val="0"/>
      <w:marRight w:val="0"/>
      <w:marTop w:val="0"/>
      <w:marBottom w:val="0"/>
      <w:divBdr>
        <w:top w:val="none" w:sz="0" w:space="0" w:color="auto"/>
        <w:left w:val="none" w:sz="0" w:space="0" w:color="auto"/>
        <w:bottom w:val="none" w:sz="0" w:space="0" w:color="auto"/>
        <w:right w:val="none" w:sz="0" w:space="0" w:color="auto"/>
      </w:divBdr>
    </w:div>
    <w:div w:id="1790274903">
      <w:bodyDiv w:val="1"/>
      <w:marLeft w:val="0"/>
      <w:marRight w:val="0"/>
      <w:marTop w:val="0"/>
      <w:marBottom w:val="0"/>
      <w:divBdr>
        <w:top w:val="none" w:sz="0" w:space="0" w:color="auto"/>
        <w:left w:val="none" w:sz="0" w:space="0" w:color="auto"/>
        <w:bottom w:val="none" w:sz="0" w:space="0" w:color="auto"/>
        <w:right w:val="none" w:sz="0" w:space="0" w:color="auto"/>
      </w:divBdr>
    </w:div>
    <w:div w:id="1946115434">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2008246975">
      <w:bodyDiv w:val="1"/>
      <w:marLeft w:val="0"/>
      <w:marRight w:val="0"/>
      <w:marTop w:val="0"/>
      <w:marBottom w:val="0"/>
      <w:divBdr>
        <w:top w:val="none" w:sz="0" w:space="0" w:color="auto"/>
        <w:left w:val="none" w:sz="0" w:space="0" w:color="auto"/>
        <w:bottom w:val="none" w:sz="0" w:space="0" w:color="auto"/>
        <w:right w:val="none" w:sz="0" w:space="0" w:color="auto"/>
      </w:divBdr>
      <w:divsChild>
        <w:div w:id="8258257">
          <w:marLeft w:val="0"/>
          <w:marRight w:val="0"/>
          <w:marTop w:val="0"/>
          <w:marBottom w:val="0"/>
          <w:divBdr>
            <w:top w:val="none" w:sz="0" w:space="0" w:color="auto"/>
            <w:left w:val="none" w:sz="0" w:space="0" w:color="auto"/>
            <w:bottom w:val="none" w:sz="0" w:space="0" w:color="auto"/>
            <w:right w:val="none" w:sz="0" w:space="0" w:color="auto"/>
          </w:divBdr>
        </w:div>
        <w:div w:id="432094954">
          <w:marLeft w:val="0"/>
          <w:marRight w:val="0"/>
          <w:marTop w:val="0"/>
          <w:marBottom w:val="0"/>
          <w:divBdr>
            <w:top w:val="none" w:sz="0" w:space="0" w:color="auto"/>
            <w:left w:val="none" w:sz="0" w:space="0" w:color="auto"/>
            <w:bottom w:val="none" w:sz="0" w:space="0" w:color="auto"/>
            <w:right w:val="none" w:sz="0" w:space="0" w:color="auto"/>
          </w:divBdr>
        </w:div>
        <w:div w:id="896748480">
          <w:marLeft w:val="0"/>
          <w:marRight w:val="0"/>
          <w:marTop w:val="0"/>
          <w:marBottom w:val="0"/>
          <w:divBdr>
            <w:top w:val="none" w:sz="0" w:space="0" w:color="auto"/>
            <w:left w:val="none" w:sz="0" w:space="0" w:color="auto"/>
            <w:bottom w:val="none" w:sz="0" w:space="0" w:color="auto"/>
            <w:right w:val="none" w:sz="0" w:space="0" w:color="auto"/>
          </w:divBdr>
        </w:div>
        <w:div w:id="404962813">
          <w:marLeft w:val="0"/>
          <w:marRight w:val="0"/>
          <w:marTop w:val="0"/>
          <w:marBottom w:val="0"/>
          <w:divBdr>
            <w:top w:val="none" w:sz="0" w:space="0" w:color="auto"/>
            <w:left w:val="none" w:sz="0" w:space="0" w:color="auto"/>
            <w:bottom w:val="none" w:sz="0" w:space="0" w:color="auto"/>
            <w:right w:val="none" w:sz="0" w:space="0" w:color="auto"/>
          </w:divBdr>
        </w:div>
        <w:div w:id="948704508">
          <w:marLeft w:val="0"/>
          <w:marRight w:val="0"/>
          <w:marTop w:val="0"/>
          <w:marBottom w:val="0"/>
          <w:divBdr>
            <w:top w:val="none" w:sz="0" w:space="0" w:color="auto"/>
            <w:left w:val="none" w:sz="0" w:space="0" w:color="auto"/>
            <w:bottom w:val="none" w:sz="0" w:space="0" w:color="auto"/>
            <w:right w:val="none" w:sz="0" w:space="0" w:color="auto"/>
          </w:divBdr>
        </w:div>
        <w:div w:id="199241824">
          <w:marLeft w:val="0"/>
          <w:marRight w:val="0"/>
          <w:marTop w:val="0"/>
          <w:marBottom w:val="0"/>
          <w:divBdr>
            <w:top w:val="none" w:sz="0" w:space="0" w:color="auto"/>
            <w:left w:val="none" w:sz="0" w:space="0" w:color="auto"/>
            <w:bottom w:val="none" w:sz="0" w:space="0" w:color="auto"/>
            <w:right w:val="none" w:sz="0" w:space="0" w:color="auto"/>
          </w:divBdr>
        </w:div>
      </w:divsChild>
    </w:div>
    <w:div w:id="2103333312">
      <w:bodyDiv w:val="1"/>
      <w:marLeft w:val="0"/>
      <w:marRight w:val="0"/>
      <w:marTop w:val="0"/>
      <w:marBottom w:val="0"/>
      <w:divBdr>
        <w:top w:val="none" w:sz="0" w:space="0" w:color="auto"/>
        <w:left w:val="none" w:sz="0" w:space="0" w:color="auto"/>
        <w:bottom w:val="none" w:sz="0" w:space="0" w:color="auto"/>
        <w:right w:val="none" w:sz="0" w:space="0" w:color="auto"/>
      </w:divBdr>
      <w:divsChild>
        <w:div w:id="1167092483">
          <w:marLeft w:val="0"/>
          <w:marRight w:val="0"/>
          <w:marTop w:val="0"/>
          <w:marBottom w:val="0"/>
          <w:divBdr>
            <w:top w:val="none" w:sz="0" w:space="0" w:color="auto"/>
            <w:left w:val="none" w:sz="0" w:space="0" w:color="auto"/>
            <w:bottom w:val="none" w:sz="0" w:space="0" w:color="auto"/>
            <w:right w:val="none" w:sz="0" w:space="0" w:color="auto"/>
          </w:divBdr>
        </w:div>
        <w:div w:id="1808012056">
          <w:marLeft w:val="0"/>
          <w:marRight w:val="0"/>
          <w:marTop w:val="0"/>
          <w:marBottom w:val="0"/>
          <w:divBdr>
            <w:top w:val="none" w:sz="0" w:space="0" w:color="auto"/>
            <w:left w:val="none" w:sz="0" w:space="0" w:color="auto"/>
            <w:bottom w:val="none" w:sz="0" w:space="0" w:color="auto"/>
            <w:right w:val="none" w:sz="0" w:space="0" w:color="auto"/>
          </w:divBdr>
        </w:div>
        <w:div w:id="86123031">
          <w:marLeft w:val="0"/>
          <w:marRight w:val="0"/>
          <w:marTop w:val="0"/>
          <w:marBottom w:val="0"/>
          <w:divBdr>
            <w:top w:val="none" w:sz="0" w:space="0" w:color="auto"/>
            <w:left w:val="none" w:sz="0" w:space="0" w:color="auto"/>
            <w:bottom w:val="none" w:sz="0" w:space="0" w:color="auto"/>
            <w:right w:val="none" w:sz="0" w:space="0" w:color="auto"/>
          </w:divBdr>
        </w:div>
        <w:div w:id="1776823560">
          <w:marLeft w:val="0"/>
          <w:marRight w:val="0"/>
          <w:marTop w:val="0"/>
          <w:marBottom w:val="0"/>
          <w:divBdr>
            <w:top w:val="none" w:sz="0" w:space="0" w:color="auto"/>
            <w:left w:val="none" w:sz="0" w:space="0" w:color="auto"/>
            <w:bottom w:val="none" w:sz="0" w:space="0" w:color="auto"/>
            <w:right w:val="none" w:sz="0" w:space="0" w:color="auto"/>
          </w:divBdr>
        </w:div>
        <w:div w:id="264115693">
          <w:marLeft w:val="0"/>
          <w:marRight w:val="0"/>
          <w:marTop w:val="0"/>
          <w:marBottom w:val="0"/>
          <w:divBdr>
            <w:top w:val="none" w:sz="0" w:space="0" w:color="auto"/>
            <w:left w:val="none" w:sz="0" w:space="0" w:color="auto"/>
            <w:bottom w:val="none" w:sz="0" w:space="0" w:color="auto"/>
            <w:right w:val="none" w:sz="0" w:space="0" w:color="auto"/>
          </w:divBdr>
        </w:div>
        <w:div w:id="776872019">
          <w:marLeft w:val="0"/>
          <w:marRight w:val="0"/>
          <w:marTop w:val="0"/>
          <w:marBottom w:val="0"/>
          <w:divBdr>
            <w:top w:val="none" w:sz="0" w:space="0" w:color="auto"/>
            <w:left w:val="none" w:sz="0" w:space="0" w:color="auto"/>
            <w:bottom w:val="none" w:sz="0" w:space="0" w:color="auto"/>
            <w:right w:val="none" w:sz="0" w:space="0" w:color="auto"/>
          </w:divBdr>
        </w:div>
        <w:div w:id="604968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ce-as-and-a-level-music" TargetMode="External"/><Relationship Id="R81e08069982b4709"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5a7b7f8c40f0b645ba3c4b8a/PRIMARY_national_curriculum_-_Music.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assets.publishing.service.gov.uk/media/5a7c869440f0b62aff6c2499/SECONDARY_national_curriculum_-_Music.pdf"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qualifications.pearson.com/content/dam/pdf/A%20Level/Music-Technology/2017/specification-and-sample-assessments/Pearson_Edexcel_Level_3_Advanced_GCE_in_Music_Technology_Specification_issue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4" ma:contentTypeDescription="Create a new document." ma:contentTypeScope="" ma:versionID="b72d964a1f9d9a1b0f86651d04398d1e">
  <xsd:schema xmlns:xsd="http://www.w3.org/2001/XMLSchema" xmlns:xs="http://www.w3.org/2001/XMLSchema" xmlns:p="http://schemas.microsoft.com/office/2006/metadata/properties" xmlns:ns2="ea5d69dd-cacc-44d9-a77c-7aaa5480de3d" targetNamespace="http://schemas.microsoft.com/office/2006/metadata/properties" ma:root="true" ma:fieldsID="88dbc6aba3f162e85929cca96e1f53b8" ns2:_="">
    <xsd:import namespace="ea5d69dd-cacc-44d9-a77c-7aaa5480d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3.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75828A-DFDB-43CF-9A63-14C94BCC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2615</Words>
  <Characters>14910</Characters>
  <Application>Microsoft Office Word</Application>
  <DocSecurity>0</DocSecurity>
  <Lines>124</Lines>
  <Paragraphs>34</Paragraphs>
  <ScaleCrop>false</ScaleCrop>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music</dc:title>
  <dc:subject>Intent, Curriculum Map &amp; Curriculum</dc:subject>
  <dc:creator>Luke Austin-Summers</dc:creator>
  <cp:keywords/>
  <dc:description/>
  <cp:lastModifiedBy>Luke Austin-Summers</cp:lastModifiedBy>
  <cp:revision>106</cp:revision>
  <dcterms:created xsi:type="dcterms:W3CDTF">2024-05-23T16:15:00Z</dcterms:created>
  <dcterms:modified xsi:type="dcterms:W3CDTF">2025-07-15T21:11:00Z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