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0370" w14:textId="78C713C8" w:rsidR="00616221" w:rsidRDefault="00616221"/>
    <w:sdt>
      <w:sdtPr>
        <w:id w:val="910436222"/>
        <w:docPartObj>
          <w:docPartGallery w:val="Cover Pages"/>
          <w:docPartUnique/>
        </w:docPartObj>
      </w:sdtPr>
      <w:sdtEndPr/>
      <w:sdtContent>
        <w:p w14:paraId="543710C5" w14:textId="4B4F982E" w:rsidR="005B7C66" w:rsidRPr="00C94BE6" w:rsidRDefault="005B7C66">
          <w:pPr>
            <w:rPr>
              <w:rFonts w:cstheme="minorHAnsi"/>
            </w:rPr>
          </w:pPr>
          <w:r w:rsidRPr="00C94BE6">
            <w:rPr>
              <w:rFonts w:cstheme="minorHAnsi"/>
              <w:noProof/>
            </w:rPr>
            <mc:AlternateContent>
              <mc:Choice Requires="wpg">
                <w:drawing>
                  <wp:anchor distT="0" distB="0" distL="114300" distR="114300" simplePos="0" relativeHeight="251658243" behindDoc="0" locked="0" layoutInCell="1" allowOverlap="1" wp14:anchorId="5F8B27D6" wp14:editId="78842783">
                    <wp:simplePos x="0" y="0"/>
                    <wp:positionH relativeFrom="page">
                      <wp:align>center</wp:align>
                    </wp:positionH>
                    <mc:AlternateContent>
                      <mc:Choice Requires="wp14">
                        <wp:positionV relativeFrom="page">
                          <wp14:pctPosVOffset>2300</wp14:pctPosVOffset>
                        </wp:positionV>
                      </mc:Choice>
                      <mc:Fallback>
                        <wp:positionV relativeFrom="page">
                          <wp:posOffset>178435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0DFBC98" id="Group 149" o:spid="_x0000_s1026" style="position:absolute;margin-left:0;margin-top:0;width:8in;height:95.7pt;z-index:251658243;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sidRPr="00C94BE6">
            <w:rPr>
              <w:rFonts w:cstheme="minorHAnsi"/>
              <w:noProof/>
            </w:rPr>
            <mc:AlternateContent>
              <mc:Choice Requires="wps">
                <w:drawing>
                  <wp:anchor distT="0" distB="0" distL="114300" distR="114300" simplePos="0" relativeHeight="251658241" behindDoc="0" locked="0" layoutInCell="1" allowOverlap="1" wp14:anchorId="00ECC694" wp14:editId="168AC428">
                    <wp:simplePos x="0" y="0"/>
                    <wp:positionH relativeFrom="page">
                      <wp:align>center</wp:align>
                    </wp:positionH>
                    <mc:AlternateContent>
                      <mc:Choice Requires="wp14">
                        <wp:positionV relativeFrom="page">
                          <wp14:pctPosVOffset>81800</wp14:pctPosVOffset>
                        </wp:positionV>
                      </mc:Choice>
                      <mc:Fallback>
                        <wp:positionV relativeFrom="page">
                          <wp:posOffset>6357620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0B17CA5C" w:rsidR="00143530" w:rsidRDefault="00FB514D">
                                    <w:pPr>
                                      <w:pStyle w:val="NoSpacing"/>
                                      <w:jc w:val="right"/>
                                      <w:rPr>
                                        <w:color w:val="595959" w:themeColor="text1" w:themeTint="A6"/>
                                        <w:sz w:val="28"/>
                                        <w:szCs w:val="28"/>
                                      </w:rPr>
                                    </w:pPr>
                                    <w:r>
                                      <w:rPr>
                                        <w:color w:val="595959" w:themeColor="text1" w:themeTint="A6"/>
                                        <w:sz w:val="28"/>
                                        <w:szCs w:val="28"/>
                                      </w:rPr>
                                      <w:t>B</w:t>
                                    </w:r>
                                    <w:r w:rsidR="00CB6499">
                                      <w:rPr>
                                        <w:color w:val="595959" w:themeColor="text1" w:themeTint="A6"/>
                                        <w:sz w:val="28"/>
                                        <w:szCs w:val="28"/>
                                      </w:rPr>
                                      <w:t>eatrice Blas</w:t>
                                    </w:r>
                                  </w:p>
                                </w:sdtContent>
                              </w:sdt>
                              <w:p w14:paraId="013F1D17" w14:textId="66F7818C" w:rsidR="00143530" w:rsidRDefault="00FB6515">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143530">
                                      <w:rPr>
                                        <w:color w:val="595959" w:themeColor="text1" w:themeTint="A6"/>
                                        <w:sz w:val="18"/>
                                        <w:szCs w:val="18"/>
                                      </w:rPr>
                                      <w:t>Southchurch High School</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0ECC694" id="_x0000_t202" coordsize="21600,21600" o:spt="202" path="m,l,21600r21600,l21600,xe">
                    <v:stroke joinstyle="miter"/>
                    <v:path gradientshapeok="t" o:connecttype="rect"/>
                  </v:shapetype>
                  <v:shape id="Text Box 152" o:spid="_x0000_s1026" type="#_x0000_t202" style="position:absolute;left:0;text-align:left;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0B17CA5C" w:rsidR="00143530" w:rsidRDefault="00FB514D">
                              <w:pPr>
                                <w:pStyle w:val="NoSpacing"/>
                                <w:jc w:val="right"/>
                                <w:rPr>
                                  <w:color w:val="595959" w:themeColor="text1" w:themeTint="A6"/>
                                  <w:sz w:val="28"/>
                                  <w:szCs w:val="28"/>
                                </w:rPr>
                              </w:pPr>
                              <w:r>
                                <w:rPr>
                                  <w:color w:val="595959" w:themeColor="text1" w:themeTint="A6"/>
                                  <w:sz w:val="28"/>
                                  <w:szCs w:val="28"/>
                                </w:rPr>
                                <w:t>B</w:t>
                              </w:r>
                              <w:r w:rsidR="00CB6499">
                                <w:rPr>
                                  <w:color w:val="595959" w:themeColor="text1" w:themeTint="A6"/>
                                  <w:sz w:val="28"/>
                                  <w:szCs w:val="28"/>
                                </w:rPr>
                                <w:t>eatrice Blas</w:t>
                              </w:r>
                            </w:p>
                          </w:sdtContent>
                        </w:sdt>
                        <w:p w14:paraId="013F1D17" w14:textId="66F7818C" w:rsidR="00143530" w:rsidRDefault="00FB6515">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143530">
                                <w:rPr>
                                  <w:color w:val="595959" w:themeColor="text1" w:themeTint="A6"/>
                                  <w:sz w:val="18"/>
                                  <w:szCs w:val="18"/>
                                </w:rPr>
                                <w:t>Southchurch High School</w:t>
                              </w:r>
                            </w:sdtContent>
                          </w:sdt>
                        </w:p>
                      </w:txbxContent>
                    </v:textbox>
                    <w10:wrap type="square" anchorx="page" anchory="page"/>
                  </v:shape>
                </w:pict>
              </mc:Fallback>
            </mc:AlternateContent>
          </w:r>
          <w:r w:rsidRPr="00C94BE6">
            <w:rPr>
              <w:rFonts w:cstheme="minorHAnsi"/>
              <w:noProof/>
            </w:rPr>
            <mc:AlternateContent>
              <mc:Choice Requires="wps">
                <w:drawing>
                  <wp:anchor distT="0" distB="0" distL="114300" distR="114300" simplePos="0" relativeHeight="251658242" behindDoc="0" locked="0" layoutInCell="1" allowOverlap="1" wp14:anchorId="6493E256" wp14:editId="185EDE3D">
                    <wp:simplePos x="0" y="0"/>
                    <wp:positionH relativeFrom="page">
                      <wp:align>center</wp:align>
                    </wp:positionH>
                    <mc:AlternateContent>
                      <mc:Choice Requires="wp14">
                        <wp:positionV relativeFrom="page">
                          <wp14:pctPosVOffset>70000</wp14:pctPosVOffset>
                        </wp:positionV>
                      </mc:Choice>
                      <mc:Fallback>
                        <wp:positionV relativeFrom="page">
                          <wp:posOffset>5440680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6596C0" w14:textId="77777777" w:rsidR="00143530" w:rsidRDefault="00143530">
                                <w:pPr>
                                  <w:pStyle w:val="NoSpacing"/>
                                  <w:jc w:val="right"/>
                                  <w:rPr>
                                    <w:color w:val="4472C4" w:themeColor="accent1"/>
                                    <w:sz w:val="28"/>
                                    <w:szCs w:val="28"/>
                                  </w:rPr>
                                </w:pPr>
                                <w:r>
                                  <w:rPr>
                                    <w:color w:val="4472C4"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3C54F4D4" w14:textId="17869B06" w:rsidR="00143530" w:rsidRDefault="00143530">
                                    <w:pPr>
                                      <w:pStyle w:val="NoSpacing"/>
                                      <w:jc w:val="right"/>
                                      <w:rPr>
                                        <w:color w:val="595959" w:themeColor="text1" w:themeTint="A6"/>
                                        <w:sz w:val="20"/>
                                        <w:szCs w:val="20"/>
                                      </w:rPr>
                                    </w:pPr>
                                    <w:r>
                                      <w:rPr>
                                        <w:color w:val="595959" w:themeColor="text1" w:themeTint="A6"/>
                                        <w:sz w:val="20"/>
                                        <w:szCs w:val="20"/>
                                      </w:rPr>
                                      <w:t xml:space="preserve">Students are carefully provided with feedback on their learning to enable them to improve. </w:t>
                                    </w:r>
                                    <w:r>
                                      <w:rPr>
                                        <w:color w:val="595959" w:themeColor="text1" w:themeTint="A6"/>
                                        <w:sz w:val="20"/>
                                        <w:szCs w:val="20"/>
                                      </w:rPr>
                                      <w:br/>
                                      <w:t xml:space="preserve">They gain the knowledge leading onto the skills that are necessary to enable them to become successful lifelong learners.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6493E256" id="Text Box 153" o:spid="_x0000_s1027" type="#_x0000_t202" style="position:absolute;left:0;text-align:left;margin-left:0;margin-top:0;width:8in;height:79.5pt;z-index:25165824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14:paraId="086596C0" w14:textId="77777777" w:rsidR="00143530" w:rsidRDefault="00143530">
                          <w:pPr>
                            <w:pStyle w:val="NoSpacing"/>
                            <w:jc w:val="right"/>
                            <w:rPr>
                              <w:color w:val="4472C4" w:themeColor="accent1"/>
                              <w:sz w:val="28"/>
                              <w:szCs w:val="28"/>
                            </w:rPr>
                          </w:pPr>
                          <w:r>
                            <w:rPr>
                              <w:color w:val="4472C4"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3C54F4D4" w14:textId="17869B06" w:rsidR="00143530" w:rsidRDefault="00143530">
                              <w:pPr>
                                <w:pStyle w:val="NoSpacing"/>
                                <w:jc w:val="right"/>
                                <w:rPr>
                                  <w:color w:val="595959" w:themeColor="text1" w:themeTint="A6"/>
                                  <w:sz w:val="20"/>
                                  <w:szCs w:val="20"/>
                                </w:rPr>
                              </w:pPr>
                              <w:r>
                                <w:rPr>
                                  <w:color w:val="595959" w:themeColor="text1" w:themeTint="A6"/>
                                  <w:sz w:val="20"/>
                                  <w:szCs w:val="20"/>
                                </w:rPr>
                                <w:t xml:space="preserve">Students are carefully provided with feedback on their learning to enable them to improve. </w:t>
                              </w:r>
                              <w:r>
                                <w:rPr>
                                  <w:color w:val="595959" w:themeColor="text1" w:themeTint="A6"/>
                                  <w:sz w:val="20"/>
                                  <w:szCs w:val="20"/>
                                </w:rPr>
                                <w:br/>
                                <w:t xml:space="preserve">They gain the knowledge leading onto the skills that are necessary to enable them to become successful lifelong learners. </w:t>
                              </w:r>
                            </w:p>
                          </w:sdtContent>
                        </w:sdt>
                      </w:txbxContent>
                    </v:textbox>
                    <w10:wrap type="square" anchorx="page" anchory="page"/>
                  </v:shape>
                </w:pict>
              </mc:Fallback>
            </mc:AlternateContent>
          </w:r>
          <w:r w:rsidRPr="00C94BE6">
            <w:rPr>
              <w:rFonts w:cstheme="minorHAnsi"/>
              <w:noProof/>
            </w:rPr>
            <mc:AlternateContent>
              <mc:Choice Requires="wps">
                <w:drawing>
                  <wp:anchor distT="0" distB="0" distL="114300" distR="114300" simplePos="0" relativeHeight="251658240" behindDoc="0" locked="0" layoutInCell="1" allowOverlap="1" wp14:anchorId="0A8095FE" wp14:editId="0206DDDC">
                    <wp:simplePos x="0" y="0"/>
                    <wp:positionH relativeFrom="page">
                      <wp:align>center</wp:align>
                    </wp:positionH>
                    <mc:AlternateContent>
                      <mc:Choice Requires="wp14">
                        <wp:positionV relativeFrom="page">
                          <wp14:pctPosVOffset>30000</wp14:pctPosVOffset>
                        </wp:positionV>
                      </mc:Choice>
                      <mc:Fallback>
                        <wp:positionV relativeFrom="page">
                          <wp:posOffset>2331720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893EEA" w14:textId="530E2911" w:rsidR="00143530" w:rsidRDefault="00FB6515">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3530">
                                      <w:rPr>
                                        <w:caps/>
                                        <w:color w:val="4472C4" w:themeColor="accent1"/>
                                        <w:sz w:val="64"/>
                                        <w:szCs w:val="64"/>
                                      </w:rPr>
                                      <w:t>Curriculum – MFL</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83F593E" w14:textId="7000CB85" w:rsidR="00143530" w:rsidRDefault="00143530">
                                    <w:pPr>
                                      <w:jc w:val="right"/>
                                      <w:rPr>
                                        <w:smallCaps/>
                                        <w:color w:val="404040" w:themeColor="text1" w:themeTint="BF"/>
                                        <w:sz w:val="36"/>
                                        <w:szCs w:val="36"/>
                                      </w:rPr>
                                    </w:pPr>
                                    <w:r>
                                      <w:rPr>
                                        <w:color w:val="404040" w:themeColor="text1" w:themeTint="BF"/>
                                        <w:sz w:val="36"/>
                                        <w:szCs w:val="36"/>
                                      </w:rPr>
                                      <w:t xml:space="preserve">Intent, Curriculum Map &amp; </w:t>
                                    </w:r>
                                    <w:r w:rsidR="00CB6499">
                                      <w:rPr>
                                        <w:color w:val="404040" w:themeColor="text1" w:themeTint="BF"/>
                                        <w:sz w:val="36"/>
                                        <w:szCs w:val="36"/>
                                      </w:rPr>
                                      <w:t>Curriculum</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A8095FE" id="Text Box 154" o:spid="_x0000_s1028" type="#_x0000_t202" style="position:absolute;left:0;text-align:left;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14:paraId="3C893EEA" w14:textId="530E2911" w:rsidR="00143530" w:rsidRDefault="00FB6515">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3530">
                                <w:rPr>
                                  <w:caps/>
                                  <w:color w:val="4472C4" w:themeColor="accent1"/>
                                  <w:sz w:val="64"/>
                                  <w:szCs w:val="64"/>
                                </w:rPr>
                                <w:t>Curriculum – MFL</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83F593E" w14:textId="7000CB85" w:rsidR="00143530" w:rsidRDefault="00143530">
                              <w:pPr>
                                <w:jc w:val="right"/>
                                <w:rPr>
                                  <w:smallCaps/>
                                  <w:color w:val="404040" w:themeColor="text1" w:themeTint="BF"/>
                                  <w:sz w:val="36"/>
                                  <w:szCs w:val="36"/>
                                </w:rPr>
                              </w:pPr>
                              <w:r>
                                <w:rPr>
                                  <w:color w:val="404040" w:themeColor="text1" w:themeTint="BF"/>
                                  <w:sz w:val="36"/>
                                  <w:szCs w:val="36"/>
                                </w:rPr>
                                <w:t xml:space="preserve">Intent, Curriculum Map &amp; </w:t>
                              </w:r>
                              <w:r w:rsidR="00CB6499">
                                <w:rPr>
                                  <w:color w:val="404040" w:themeColor="text1" w:themeTint="BF"/>
                                  <w:sz w:val="36"/>
                                  <w:szCs w:val="36"/>
                                </w:rPr>
                                <w:t>Curriculum</w:t>
                              </w:r>
                            </w:p>
                          </w:sdtContent>
                        </w:sdt>
                      </w:txbxContent>
                    </v:textbox>
                    <w10:wrap type="square" anchorx="page" anchory="page"/>
                  </v:shape>
                </w:pict>
              </mc:Fallback>
            </mc:AlternateContent>
          </w:r>
        </w:p>
        <w:p w14:paraId="2C078E63" w14:textId="5C79F752" w:rsidR="005B7C66" w:rsidRPr="00C94BE6" w:rsidRDefault="0056738B">
          <w:pPr>
            <w:rPr>
              <w:rFonts w:cstheme="minorHAnsi"/>
            </w:rPr>
          </w:pPr>
          <w:r w:rsidRPr="00C94BE6">
            <w:rPr>
              <w:rFonts w:cstheme="minorHAnsi"/>
              <w:noProof/>
            </w:rPr>
            <w:drawing>
              <wp:anchor distT="0" distB="0" distL="114300" distR="114300" simplePos="0" relativeHeight="251658244" behindDoc="0" locked="0" layoutInCell="1" allowOverlap="1" wp14:anchorId="3026474E" wp14:editId="11ECCE5A">
                <wp:simplePos x="0" y="0"/>
                <wp:positionH relativeFrom="column">
                  <wp:posOffset>-163195</wp:posOffset>
                </wp:positionH>
                <wp:positionV relativeFrom="paragraph">
                  <wp:posOffset>298450</wp:posOffset>
                </wp:positionV>
                <wp:extent cx="3442335" cy="4055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2335" cy="4055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C66" w:rsidRPr="00C94BE6">
            <w:rPr>
              <w:rFonts w:cstheme="minorHAnsi"/>
            </w:rPr>
            <w:br w:type="page"/>
          </w:r>
        </w:p>
      </w:sdtContent>
    </w:sdt>
    <w:sdt>
      <w:sdtPr>
        <w:rPr>
          <w:rFonts w:eastAsiaTheme="minorEastAsia" w:cstheme="minorBidi"/>
          <w:b w:val="0"/>
          <w:color w:val="auto"/>
          <w:sz w:val="22"/>
          <w:szCs w:val="22"/>
          <w:u w:val="none"/>
        </w:rPr>
        <w:id w:val="64387415"/>
        <w:docPartObj>
          <w:docPartGallery w:val="Table of Contents"/>
          <w:docPartUnique/>
        </w:docPartObj>
      </w:sdtPr>
      <w:sdtEndPr/>
      <w:sdtContent>
        <w:p w14:paraId="21F3BF05" w14:textId="4DB0CE9D" w:rsidR="003000B7" w:rsidRPr="00C94BE6" w:rsidRDefault="003000B7">
          <w:pPr>
            <w:pStyle w:val="TOCHeading"/>
            <w:rPr>
              <w:rFonts w:cstheme="minorHAnsi"/>
            </w:rPr>
          </w:pPr>
          <w:r w:rsidRPr="00C94BE6">
            <w:rPr>
              <w:rFonts w:cstheme="minorHAnsi"/>
            </w:rPr>
            <w:t>Contents</w:t>
          </w:r>
        </w:p>
        <w:p w14:paraId="6488B3EB" w14:textId="0E2E7FE0" w:rsidR="00BB7B02" w:rsidRDefault="0019497A">
          <w:pPr>
            <w:pStyle w:val="TOC1"/>
            <w:tabs>
              <w:tab w:val="right" w:leader="dot" w:pos="14390"/>
            </w:tabs>
            <w:rPr>
              <w:rFonts w:eastAsiaTheme="minorEastAsia"/>
              <w:noProof/>
              <w:lang w:val="en-GB" w:eastAsia="en-GB"/>
            </w:rPr>
          </w:pPr>
          <w:r w:rsidRPr="00C94BE6">
            <w:rPr>
              <w:rFonts w:cstheme="minorHAnsi"/>
            </w:rPr>
            <w:fldChar w:fldCharType="begin"/>
          </w:r>
          <w:r w:rsidRPr="00C94BE6">
            <w:rPr>
              <w:rFonts w:cstheme="minorHAnsi"/>
            </w:rPr>
            <w:instrText xml:space="preserve"> TOC \o "1-3" \h \z \u </w:instrText>
          </w:r>
          <w:r w:rsidRPr="00C94BE6">
            <w:rPr>
              <w:rFonts w:cstheme="minorHAnsi"/>
            </w:rPr>
            <w:fldChar w:fldCharType="separate"/>
          </w:r>
          <w:hyperlink w:anchor="_Toc203507835" w:history="1">
            <w:r w:rsidR="00BB7B02" w:rsidRPr="00E90CE0">
              <w:rPr>
                <w:rStyle w:val="Hyperlink"/>
                <w:rFonts w:cstheme="minorHAnsi"/>
                <w:noProof/>
              </w:rPr>
              <w:t>Whole School INTENT</w:t>
            </w:r>
            <w:r w:rsidR="00BB7B02">
              <w:rPr>
                <w:noProof/>
                <w:webHidden/>
              </w:rPr>
              <w:tab/>
            </w:r>
            <w:r w:rsidR="00BB7B02">
              <w:rPr>
                <w:noProof/>
                <w:webHidden/>
              </w:rPr>
              <w:fldChar w:fldCharType="begin"/>
            </w:r>
            <w:r w:rsidR="00BB7B02">
              <w:rPr>
                <w:noProof/>
                <w:webHidden/>
              </w:rPr>
              <w:instrText xml:space="preserve"> PAGEREF _Toc203507835 \h </w:instrText>
            </w:r>
            <w:r w:rsidR="00BB7B02">
              <w:rPr>
                <w:noProof/>
                <w:webHidden/>
              </w:rPr>
            </w:r>
            <w:r w:rsidR="00BB7B02">
              <w:rPr>
                <w:noProof/>
                <w:webHidden/>
              </w:rPr>
              <w:fldChar w:fldCharType="separate"/>
            </w:r>
            <w:r w:rsidR="00FB6515">
              <w:rPr>
                <w:noProof/>
                <w:webHidden/>
              </w:rPr>
              <w:t>1</w:t>
            </w:r>
            <w:r w:rsidR="00BB7B02">
              <w:rPr>
                <w:noProof/>
                <w:webHidden/>
              </w:rPr>
              <w:fldChar w:fldCharType="end"/>
            </w:r>
          </w:hyperlink>
        </w:p>
        <w:p w14:paraId="6B6B32E2" w14:textId="1DFF87D8" w:rsidR="00BB7B02" w:rsidRDefault="00FB6515">
          <w:pPr>
            <w:pStyle w:val="TOC1"/>
            <w:tabs>
              <w:tab w:val="right" w:leader="dot" w:pos="14390"/>
            </w:tabs>
            <w:rPr>
              <w:rFonts w:eastAsiaTheme="minorEastAsia"/>
              <w:noProof/>
              <w:lang w:val="en-GB" w:eastAsia="en-GB"/>
            </w:rPr>
          </w:pPr>
          <w:hyperlink w:anchor="_Toc203507836" w:history="1">
            <w:r w:rsidR="00BB7B02" w:rsidRPr="00E90CE0">
              <w:rPr>
                <w:rStyle w:val="Hyperlink"/>
                <w:rFonts w:cstheme="minorHAnsi"/>
                <w:noProof/>
              </w:rPr>
              <w:t>INTENT, IMPLEMENTATION &amp; IMPACT</w:t>
            </w:r>
            <w:r w:rsidR="00BB7B02">
              <w:rPr>
                <w:noProof/>
                <w:webHidden/>
              </w:rPr>
              <w:tab/>
            </w:r>
            <w:r w:rsidR="00BB7B02">
              <w:rPr>
                <w:noProof/>
                <w:webHidden/>
              </w:rPr>
              <w:fldChar w:fldCharType="begin"/>
            </w:r>
            <w:r w:rsidR="00BB7B02">
              <w:rPr>
                <w:noProof/>
                <w:webHidden/>
              </w:rPr>
              <w:instrText xml:space="preserve"> PAGEREF _Toc203507836 \h </w:instrText>
            </w:r>
            <w:r w:rsidR="00BB7B02">
              <w:rPr>
                <w:noProof/>
                <w:webHidden/>
              </w:rPr>
            </w:r>
            <w:r w:rsidR="00BB7B02">
              <w:rPr>
                <w:noProof/>
                <w:webHidden/>
              </w:rPr>
              <w:fldChar w:fldCharType="separate"/>
            </w:r>
            <w:r>
              <w:rPr>
                <w:noProof/>
                <w:webHidden/>
              </w:rPr>
              <w:t>1</w:t>
            </w:r>
            <w:r w:rsidR="00BB7B02">
              <w:rPr>
                <w:noProof/>
                <w:webHidden/>
              </w:rPr>
              <w:fldChar w:fldCharType="end"/>
            </w:r>
          </w:hyperlink>
        </w:p>
        <w:p w14:paraId="0A8BF341" w14:textId="1C2E85F9" w:rsidR="00BB7B02" w:rsidRDefault="00FB6515">
          <w:pPr>
            <w:pStyle w:val="TOC1"/>
            <w:tabs>
              <w:tab w:val="right" w:leader="dot" w:pos="14390"/>
            </w:tabs>
            <w:rPr>
              <w:rFonts w:eastAsiaTheme="minorEastAsia"/>
              <w:noProof/>
              <w:lang w:val="en-GB" w:eastAsia="en-GB"/>
            </w:rPr>
          </w:pPr>
          <w:hyperlink w:anchor="_Toc203507837" w:history="1">
            <w:r w:rsidR="00BB7B02" w:rsidRPr="00E90CE0">
              <w:rPr>
                <w:rStyle w:val="Hyperlink"/>
                <w:rFonts w:cstheme="minorHAnsi"/>
                <w:noProof/>
              </w:rPr>
              <w:t>KS2 Links</w:t>
            </w:r>
            <w:r w:rsidR="00BB7B02">
              <w:rPr>
                <w:noProof/>
                <w:webHidden/>
              </w:rPr>
              <w:tab/>
            </w:r>
            <w:r w:rsidR="00BB7B02">
              <w:rPr>
                <w:noProof/>
                <w:webHidden/>
              </w:rPr>
              <w:fldChar w:fldCharType="begin"/>
            </w:r>
            <w:r w:rsidR="00BB7B02">
              <w:rPr>
                <w:noProof/>
                <w:webHidden/>
              </w:rPr>
              <w:instrText xml:space="preserve"> PAGEREF _Toc203507837 \h </w:instrText>
            </w:r>
            <w:r w:rsidR="00BB7B02">
              <w:rPr>
                <w:noProof/>
                <w:webHidden/>
              </w:rPr>
            </w:r>
            <w:r w:rsidR="00BB7B02">
              <w:rPr>
                <w:noProof/>
                <w:webHidden/>
              </w:rPr>
              <w:fldChar w:fldCharType="separate"/>
            </w:r>
            <w:r>
              <w:rPr>
                <w:noProof/>
                <w:webHidden/>
              </w:rPr>
              <w:t>1</w:t>
            </w:r>
            <w:r w:rsidR="00BB7B02">
              <w:rPr>
                <w:noProof/>
                <w:webHidden/>
              </w:rPr>
              <w:fldChar w:fldCharType="end"/>
            </w:r>
          </w:hyperlink>
        </w:p>
        <w:p w14:paraId="35FFAE80" w14:textId="642B6AD4" w:rsidR="00BB7B02" w:rsidRDefault="00FB6515">
          <w:pPr>
            <w:pStyle w:val="TOC1"/>
            <w:tabs>
              <w:tab w:val="right" w:leader="dot" w:pos="14390"/>
            </w:tabs>
            <w:rPr>
              <w:rFonts w:eastAsiaTheme="minorEastAsia"/>
              <w:noProof/>
              <w:lang w:val="en-GB" w:eastAsia="en-GB"/>
            </w:rPr>
          </w:pPr>
          <w:hyperlink w:anchor="_Toc203507838" w:history="1">
            <w:r w:rsidR="00BB7B02" w:rsidRPr="00E90CE0">
              <w:rPr>
                <w:rStyle w:val="Hyperlink"/>
                <w:rFonts w:cstheme="minorHAnsi"/>
                <w:noProof/>
              </w:rPr>
              <w:t>CURRICULUM MAP</w:t>
            </w:r>
            <w:r w:rsidR="00BB7B02">
              <w:rPr>
                <w:noProof/>
                <w:webHidden/>
              </w:rPr>
              <w:tab/>
            </w:r>
            <w:r w:rsidR="00BB7B02">
              <w:rPr>
                <w:noProof/>
                <w:webHidden/>
              </w:rPr>
              <w:fldChar w:fldCharType="begin"/>
            </w:r>
            <w:r w:rsidR="00BB7B02">
              <w:rPr>
                <w:noProof/>
                <w:webHidden/>
              </w:rPr>
              <w:instrText xml:space="preserve"> PAGEREF _Toc203507838 \h </w:instrText>
            </w:r>
            <w:r w:rsidR="00BB7B02">
              <w:rPr>
                <w:noProof/>
                <w:webHidden/>
              </w:rPr>
            </w:r>
            <w:r w:rsidR="00BB7B02">
              <w:rPr>
                <w:noProof/>
                <w:webHidden/>
              </w:rPr>
              <w:fldChar w:fldCharType="separate"/>
            </w:r>
            <w:r>
              <w:rPr>
                <w:noProof/>
                <w:webHidden/>
              </w:rPr>
              <w:t>2</w:t>
            </w:r>
            <w:r w:rsidR="00BB7B02">
              <w:rPr>
                <w:noProof/>
                <w:webHidden/>
              </w:rPr>
              <w:fldChar w:fldCharType="end"/>
            </w:r>
          </w:hyperlink>
        </w:p>
        <w:p w14:paraId="2CD62C95" w14:textId="22E8CB6B" w:rsidR="00BB7B02" w:rsidRDefault="00FB6515">
          <w:pPr>
            <w:pStyle w:val="TOC1"/>
            <w:tabs>
              <w:tab w:val="right" w:leader="dot" w:pos="14390"/>
            </w:tabs>
            <w:rPr>
              <w:rFonts w:eastAsiaTheme="minorEastAsia"/>
              <w:noProof/>
              <w:lang w:val="en-GB" w:eastAsia="en-GB"/>
            </w:rPr>
          </w:pPr>
          <w:hyperlink w:anchor="_Toc203507839" w:history="1">
            <w:r w:rsidR="00BB7B02" w:rsidRPr="00E90CE0">
              <w:rPr>
                <w:rStyle w:val="Hyperlink"/>
                <w:rFonts w:cstheme="minorHAnsi"/>
                <w:noProof/>
              </w:rPr>
              <w:t>KS5 Links</w:t>
            </w:r>
            <w:r w:rsidR="00BB7B02">
              <w:rPr>
                <w:noProof/>
                <w:webHidden/>
              </w:rPr>
              <w:tab/>
            </w:r>
            <w:r w:rsidR="00BB7B02">
              <w:rPr>
                <w:noProof/>
                <w:webHidden/>
              </w:rPr>
              <w:fldChar w:fldCharType="begin"/>
            </w:r>
            <w:r w:rsidR="00BB7B02">
              <w:rPr>
                <w:noProof/>
                <w:webHidden/>
              </w:rPr>
              <w:instrText xml:space="preserve"> PAGEREF _Toc203507839 \h </w:instrText>
            </w:r>
            <w:r w:rsidR="00BB7B02">
              <w:rPr>
                <w:noProof/>
                <w:webHidden/>
              </w:rPr>
            </w:r>
            <w:r w:rsidR="00BB7B02">
              <w:rPr>
                <w:noProof/>
                <w:webHidden/>
              </w:rPr>
              <w:fldChar w:fldCharType="separate"/>
            </w:r>
            <w:r>
              <w:rPr>
                <w:noProof/>
                <w:webHidden/>
              </w:rPr>
              <w:t>3</w:t>
            </w:r>
            <w:r w:rsidR="00BB7B02">
              <w:rPr>
                <w:noProof/>
                <w:webHidden/>
              </w:rPr>
              <w:fldChar w:fldCharType="end"/>
            </w:r>
          </w:hyperlink>
        </w:p>
        <w:p w14:paraId="2F791FEE" w14:textId="303CF692" w:rsidR="00BB7B02" w:rsidRDefault="00FB6515">
          <w:pPr>
            <w:pStyle w:val="TOC1"/>
            <w:tabs>
              <w:tab w:val="right" w:leader="dot" w:pos="14390"/>
            </w:tabs>
            <w:rPr>
              <w:rFonts w:eastAsiaTheme="minorEastAsia"/>
              <w:noProof/>
              <w:lang w:val="en-GB" w:eastAsia="en-GB"/>
            </w:rPr>
          </w:pPr>
          <w:hyperlink w:anchor="_Toc203507840" w:history="1">
            <w:r w:rsidR="00BB7B02" w:rsidRPr="00E90CE0">
              <w:rPr>
                <w:rStyle w:val="Hyperlink"/>
                <w:rFonts w:cstheme="minorHAnsi"/>
                <w:noProof/>
              </w:rPr>
              <w:t>END OF COURSE EXPECTATIONS</w:t>
            </w:r>
            <w:r w:rsidR="00BB7B02">
              <w:rPr>
                <w:noProof/>
                <w:webHidden/>
              </w:rPr>
              <w:tab/>
            </w:r>
            <w:r w:rsidR="00BB7B02">
              <w:rPr>
                <w:noProof/>
                <w:webHidden/>
              </w:rPr>
              <w:fldChar w:fldCharType="begin"/>
            </w:r>
            <w:r w:rsidR="00BB7B02">
              <w:rPr>
                <w:noProof/>
                <w:webHidden/>
              </w:rPr>
              <w:instrText xml:space="preserve"> PAGEREF _Toc203507840 \h </w:instrText>
            </w:r>
            <w:r w:rsidR="00BB7B02">
              <w:rPr>
                <w:noProof/>
                <w:webHidden/>
              </w:rPr>
            </w:r>
            <w:r w:rsidR="00BB7B02">
              <w:rPr>
                <w:noProof/>
                <w:webHidden/>
              </w:rPr>
              <w:fldChar w:fldCharType="separate"/>
            </w:r>
            <w:r>
              <w:rPr>
                <w:noProof/>
                <w:webHidden/>
              </w:rPr>
              <w:t>3</w:t>
            </w:r>
            <w:r w:rsidR="00BB7B02">
              <w:rPr>
                <w:noProof/>
                <w:webHidden/>
              </w:rPr>
              <w:fldChar w:fldCharType="end"/>
            </w:r>
          </w:hyperlink>
        </w:p>
        <w:p w14:paraId="54CAB218" w14:textId="02CB7876" w:rsidR="00BB7B02" w:rsidRDefault="00FB6515">
          <w:pPr>
            <w:pStyle w:val="TOC1"/>
            <w:tabs>
              <w:tab w:val="right" w:leader="dot" w:pos="14390"/>
            </w:tabs>
            <w:rPr>
              <w:rFonts w:eastAsiaTheme="minorEastAsia"/>
              <w:noProof/>
              <w:lang w:val="en-GB" w:eastAsia="en-GB"/>
            </w:rPr>
          </w:pPr>
          <w:hyperlink w:anchor="_Toc203507841" w:history="1">
            <w:r w:rsidR="00BB7B02" w:rsidRPr="00E90CE0">
              <w:rPr>
                <w:rStyle w:val="Hyperlink"/>
                <w:rFonts w:cstheme="minorHAnsi"/>
                <w:noProof/>
              </w:rPr>
              <w:t>NATIONAL CURRICULUM LINKS</w:t>
            </w:r>
            <w:r w:rsidR="00BB7B02">
              <w:rPr>
                <w:noProof/>
                <w:webHidden/>
              </w:rPr>
              <w:tab/>
            </w:r>
            <w:r w:rsidR="00BB7B02">
              <w:rPr>
                <w:noProof/>
                <w:webHidden/>
              </w:rPr>
              <w:fldChar w:fldCharType="begin"/>
            </w:r>
            <w:r w:rsidR="00BB7B02">
              <w:rPr>
                <w:noProof/>
                <w:webHidden/>
              </w:rPr>
              <w:instrText xml:space="preserve"> PAGEREF _Toc203507841 \h </w:instrText>
            </w:r>
            <w:r w:rsidR="00BB7B02">
              <w:rPr>
                <w:noProof/>
                <w:webHidden/>
              </w:rPr>
            </w:r>
            <w:r w:rsidR="00BB7B02">
              <w:rPr>
                <w:noProof/>
                <w:webHidden/>
              </w:rPr>
              <w:fldChar w:fldCharType="separate"/>
            </w:r>
            <w:r>
              <w:rPr>
                <w:noProof/>
                <w:webHidden/>
              </w:rPr>
              <w:t>4</w:t>
            </w:r>
            <w:r w:rsidR="00BB7B02">
              <w:rPr>
                <w:noProof/>
                <w:webHidden/>
              </w:rPr>
              <w:fldChar w:fldCharType="end"/>
            </w:r>
          </w:hyperlink>
        </w:p>
        <w:p w14:paraId="7F1F2B3D" w14:textId="67BC8B9A" w:rsidR="00BB7B02" w:rsidRDefault="00FB6515">
          <w:pPr>
            <w:pStyle w:val="TOC1"/>
            <w:tabs>
              <w:tab w:val="right" w:leader="dot" w:pos="14390"/>
            </w:tabs>
            <w:rPr>
              <w:rFonts w:eastAsiaTheme="minorEastAsia"/>
              <w:noProof/>
              <w:lang w:val="en-GB" w:eastAsia="en-GB"/>
            </w:rPr>
          </w:pPr>
          <w:hyperlink w:anchor="_Toc203507842" w:history="1">
            <w:r w:rsidR="00BB7B02" w:rsidRPr="00E90CE0">
              <w:rPr>
                <w:rStyle w:val="Hyperlink"/>
                <w:rFonts w:cstheme="minorHAnsi"/>
                <w:noProof/>
              </w:rPr>
              <w:t>PERSONAL DEVELOPMENT CURRICULUM</w:t>
            </w:r>
            <w:r w:rsidR="00BB7B02">
              <w:rPr>
                <w:noProof/>
                <w:webHidden/>
              </w:rPr>
              <w:tab/>
            </w:r>
            <w:r w:rsidR="00BB7B02">
              <w:rPr>
                <w:noProof/>
                <w:webHidden/>
              </w:rPr>
              <w:fldChar w:fldCharType="begin"/>
            </w:r>
            <w:r w:rsidR="00BB7B02">
              <w:rPr>
                <w:noProof/>
                <w:webHidden/>
              </w:rPr>
              <w:instrText xml:space="preserve"> PAGEREF _Toc203507842 \h </w:instrText>
            </w:r>
            <w:r w:rsidR="00BB7B02">
              <w:rPr>
                <w:noProof/>
                <w:webHidden/>
              </w:rPr>
            </w:r>
            <w:r w:rsidR="00BB7B02">
              <w:rPr>
                <w:noProof/>
                <w:webHidden/>
              </w:rPr>
              <w:fldChar w:fldCharType="separate"/>
            </w:r>
            <w:r>
              <w:rPr>
                <w:noProof/>
                <w:webHidden/>
              </w:rPr>
              <w:t>5</w:t>
            </w:r>
            <w:r w:rsidR="00BB7B02">
              <w:rPr>
                <w:noProof/>
                <w:webHidden/>
              </w:rPr>
              <w:fldChar w:fldCharType="end"/>
            </w:r>
          </w:hyperlink>
        </w:p>
        <w:p w14:paraId="69CAD245" w14:textId="51B86D17" w:rsidR="00BB7B02" w:rsidRDefault="00FB6515">
          <w:pPr>
            <w:pStyle w:val="TOC1"/>
            <w:tabs>
              <w:tab w:val="right" w:leader="dot" w:pos="14390"/>
            </w:tabs>
            <w:rPr>
              <w:rFonts w:eastAsiaTheme="minorEastAsia"/>
              <w:noProof/>
              <w:lang w:val="en-GB" w:eastAsia="en-GB"/>
            </w:rPr>
          </w:pPr>
          <w:hyperlink w:anchor="_Toc203507843" w:history="1">
            <w:r w:rsidR="00BB7B02" w:rsidRPr="00E90CE0">
              <w:rPr>
                <w:rStyle w:val="Hyperlink"/>
                <w:rFonts w:cstheme="minorHAnsi"/>
                <w:noProof/>
              </w:rPr>
              <w:t>SMSC CURRICULUM LINKS</w:t>
            </w:r>
            <w:r w:rsidR="00BB7B02">
              <w:rPr>
                <w:noProof/>
                <w:webHidden/>
              </w:rPr>
              <w:tab/>
            </w:r>
            <w:r w:rsidR="00BB7B02">
              <w:rPr>
                <w:noProof/>
                <w:webHidden/>
              </w:rPr>
              <w:fldChar w:fldCharType="begin"/>
            </w:r>
            <w:r w:rsidR="00BB7B02">
              <w:rPr>
                <w:noProof/>
                <w:webHidden/>
              </w:rPr>
              <w:instrText xml:space="preserve"> PAGEREF _Toc203507843 \h </w:instrText>
            </w:r>
            <w:r w:rsidR="00BB7B02">
              <w:rPr>
                <w:noProof/>
                <w:webHidden/>
              </w:rPr>
            </w:r>
            <w:r w:rsidR="00BB7B02">
              <w:rPr>
                <w:noProof/>
                <w:webHidden/>
              </w:rPr>
              <w:fldChar w:fldCharType="separate"/>
            </w:r>
            <w:r>
              <w:rPr>
                <w:noProof/>
                <w:webHidden/>
              </w:rPr>
              <w:t>7</w:t>
            </w:r>
            <w:r w:rsidR="00BB7B02">
              <w:rPr>
                <w:noProof/>
                <w:webHidden/>
              </w:rPr>
              <w:fldChar w:fldCharType="end"/>
            </w:r>
          </w:hyperlink>
        </w:p>
        <w:p w14:paraId="24F19EDF" w14:textId="33171509" w:rsidR="00BB7B02" w:rsidRDefault="00FB6515">
          <w:pPr>
            <w:pStyle w:val="TOC1"/>
            <w:tabs>
              <w:tab w:val="right" w:leader="dot" w:pos="14390"/>
            </w:tabs>
            <w:rPr>
              <w:rFonts w:eastAsiaTheme="minorEastAsia"/>
              <w:noProof/>
              <w:lang w:val="en-GB" w:eastAsia="en-GB"/>
            </w:rPr>
          </w:pPr>
          <w:hyperlink w:anchor="_Toc203507844" w:history="1">
            <w:r w:rsidR="00BB7B02" w:rsidRPr="00E90CE0">
              <w:rPr>
                <w:rStyle w:val="Hyperlink"/>
                <w:rFonts w:cstheme="minorHAnsi"/>
                <w:noProof/>
              </w:rPr>
              <w:t>Equality, Diversity and Inclusivity Links</w:t>
            </w:r>
            <w:r w:rsidR="00BB7B02">
              <w:rPr>
                <w:noProof/>
                <w:webHidden/>
              </w:rPr>
              <w:tab/>
            </w:r>
            <w:r w:rsidR="00BB7B02">
              <w:rPr>
                <w:noProof/>
                <w:webHidden/>
              </w:rPr>
              <w:fldChar w:fldCharType="begin"/>
            </w:r>
            <w:r w:rsidR="00BB7B02">
              <w:rPr>
                <w:noProof/>
                <w:webHidden/>
              </w:rPr>
              <w:instrText xml:space="preserve"> PAGEREF _Toc203507844 \h </w:instrText>
            </w:r>
            <w:r w:rsidR="00BB7B02">
              <w:rPr>
                <w:noProof/>
                <w:webHidden/>
              </w:rPr>
            </w:r>
            <w:r w:rsidR="00BB7B02">
              <w:rPr>
                <w:noProof/>
                <w:webHidden/>
              </w:rPr>
              <w:fldChar w:fldCharType="separate"/>
            </w:r>
            <w:r>
              <w:rPr>
                <w:noProof/>
                <w:webHidden/>
              </w:rPr>
              <w:t>7</w:t>
            </w:r>
            <w:r w:rsidR="00BB7B02">
              <w:rPr>
                <w:noProof/>
                <w:webHidden/>
              </w:rPr>
              <w:fldChar w:fldCharType="end"/>
            </w:r>
          </w:hyperlink>
        </w:p>
        <w:p w14:paraId="1EF3DF49" w14:textId="6468A9E0" w:rsidR="003000B7" w:rsidRPr="00C94BE6" w:rsidRDefault="0019497A">
          <w:pPr>
            <w:rPr>
              <w:rFonts w:cstheme="minorHAnsi"/>
            </w:rPr>
          </w:pPr>
          <w:r w:rsidRPr="00C94BE6">
            <w:rPr>
              <w:rFonts w:cstheme="minorHAnsi"/>
              <w:b/>
              <w:bCs/>
              <w:noProof/>
            </w:rPr>
            <w:fldChar w:fldCharType="end"/>
          </w:r>
        </w:p>
      </w:sdtContent>
    </w:sdt>
    <w:p w14:paraId="125CD32E" w14:textId="7D0F9AA9" w:rsidR="006A3B7C" w:rsidRPr="00C94BE6" w:rsidRDefault="006A3B7C" w:rsidP="00CB6499">
      <w:pPr>
        <w:pStyle w:val="Heading1"/>
        <w:ind w:left="0" w:firstLine="0"/>
        <w:rPr>
          <w:rFonts w:cstheme="minorHAnsi"/>
        </w:rPr>
      </w:pPr>
      <w:bookmarkStart w:id="0" w:name="_Toc203507835"/>
      <w:r w:rsidRPr="00C94BE6">
        <w:rPr>
          <w:rFonts w:cstheme="minorHAnsi"/>
        </w:rPr>
        <w:t>Whole School INTENT</w:t>
      </w:r>
      <w:bookmarkEnd w:id="0"/>
    </w:p>
    <w:p w14:paraId="7BD6830D" w14:textId="201D42A9" w:rsidR="006B1735" w:rsidRPr="00C94BE6" w:rsidRDefault="006A3B7C" w:rsidP="00CB6499">
      <w:pPr>
        <w:ind w:left="0" w:firstLine="0"/>
        <w:rPr>
          <w:rFonts w:cstheme="minorHAnsi"/>
          <w:b/>
          <w:bCs/>
          <w:sz w:val="36"/>
          <w:szCs w:val="36"/>
        </w:rPr>
      </w:pPr>
      <w:r w:rsidRPr="00C94BE6">
        <w:rPr>
          <w:rFonts w:cstheme="minorHAnsi"/>
          <w:b/>
          <w:bCs/>
          <w:sz w:val="36"/>
          <w:szCs w:val="36"/>
        </w:rPr>
        <w:t xml:space="preserve">Southchurch students embrace learning opportunities.  </w:t>
      </w:r>
    </w:p>
    <w:p w14:paraId="6F6E89EC" w14:textId="77777777" w:rsidR="006B1735" w:rsidRPr="00C94BE6" w:rsidRDefault="006B1735" w:rsidP="00CB6499">
      <w:pPr>
        <w:pStyle w:val="Heading1"/>
        <w:ind w:left="0" w:firstLine="0"/>
        <w:rPr>
          <w:rFonts w:cstheme="minorHAnsi"/>
        </w:rPr>
      </w:pPr>
      <w:bookmarkStart w:id="1" w:name="_Toc203507836"/>
      <w:r w:rsidRPr="00C94BE6">
        <w:rPr>
          <w:rFonts w:cstheme="minorHAnsi"/>
        </w:rPr>
        <w:t>INTENT, IMPLEMENTATION &amp; IMPACT</w:t>
      </w:r>
      <w:bookmarkEnd w:id="1"/>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6B1735" w:rsidRPr="00C94BE6" w14:paraId="7848B0E6" w14:textId="77777777" w:rsidTr="787D3B57">
        <w:tc>
          <w:tcPr>
            <w:tcW w:w="14390" w:type="dxa"/>
            <w:shd w:val="clear" w:color="auto" w:fill="2E74B5" w:themeFill="accent5" w:themeFillShade="BF"/>
          </w:tcPr>
          <w:p w14:paraId="446F8272" w14:textId="77777777" w:rsidR="00106DF6" w:rsidRPr="00C94BE6" w:rsidRDefault="00106DF6" w:rsidP="00106DF6">
            <w:pPr>
              <w:rPr>
                <w:rFonts w:cstheme="minorHAnsi"/>
                <w:color w:val="FFFFFF" w:themeColor="background1"/>
                <w:sz w:val="28"/>
                <w:szCs w:val="28"/>
              </w:rPr>
            </w:pPr>
            <w:r w:rsidRPr="00C94BE6">
              <w:rPr>
                <w:rFonts w:cstheme="minorHAnsi"/>
                <w:b/>
                <w:bCs/>
                <w:color w:val="FFFFFF" w:themeColor="background1"/>
                <w:sz w:val="28"/>
                <w:szCs w:val="28"/>
              </w:rPr>
              <w:t>Intent</w:t>
            </w:r>
          </w:p>
          <w:p w14:paraId="7EAE1AD7" w14:textId="3E07BB70" w:rsidR="006B1735" w:rsidRPr="00C94BE6" w:rsidRDefault="17387C26" w:rsidP="00BF6A64">
            <w:pPr>
              <w:pStyle w:val="ListParagraph"/>
              <w:numPr>
                <w:ilvl w:val="0"/>
                <w:numId w:val="6"/>
              </w:numPr>
              <w:rPr>
                <w:rFonts w:eastAsia="Calibri" w:cstheme="minorHAnsi"/>
                <w:color w:val="FFFFFF" w:themeColor="background1"/>
                <w:sz w:val="24"/>
                <w:szCs w:val="24"/>
                <w:lang w:val="en-GB"/>
              </w:rPr>
            </w:pPr>
            <w:r w:rsidRPr="00C94BE6">
              <w:rPr>
                <w:rFonts w:eastAsia="Calibri" w:cstheme="minorHAnsi"/>
                <w:color w:val="FFFFFF" w:themeColor="background1"/>
                <w:sz w:val="24"/>
                <w:szCs w:val="24"/>
                <w:lang w:val="en-GB"/>
              </w:rPr>
              <w:t xml:space="preserve">Students will develop </w:t>
            </w:r>
            <w:r w:rsidR="00710009" w:rsidRPr="00C94BE6">
              <w:rPr>
                <w:rFonts w:eastAsia="Calibri" w:cstheme="minorHAnsi"/>
                <w:color w:val="FFFFFF" w:themeColor="background1"/>
                <w:sz w:val="24"/>
                <w:szCs w:val="24"/>
                <w:lang w:val="en-GB"/>
              </w:rPr>
              <w:t xml:space="preserve">an enjoyment </w:t>
            </w:r>
            <w:r w:rsidR="00142D3F" w:rsidRPr="00C94BE6">
              <w:rPr>
                <w:rFonts w:eastAsia="Calibri" w:cstheme="minorHAnsi"/>
                <w:color w:val="FFFFFF" w:themeColor="background1"/>
                <w:sz w:val="24"/>
                <w:szCs w:val="24"/>
                <w:lang w:val="en-GB"/>
              </w:rPr>
              <w:t xml:space="preserve">learning how to communicate </w:t>
            </w:r>
            <w:r w:rsidR="00CF5081" w:rsidRPr="00C94BE6">
              <w:rPr>
                <w:rFonts w:eastAsia="Calibri" w:cstheme="minorHAnsi"/>
                <w:color w:val="FFFFFF" w:themeColor="background1"/>
                <w:sz w:val="24"/>
                <w:szCs w:val="24"/>
                <w:lang w:val="en-GB"/>
              </w:rPr>
              <w:t>in a modern foreign language gaining an insight and understanding of</w:t>
            </w:r>
            <w:r w:rsidR="185A7771" w:rsidRPr="00C94BE6">
              <w:rPr>
                <w:rFonts w:eastAsia="Calibri" w:cstheme="minorHAnsi"/>
                <w:color w:val="FFFFFF" w:themeColor="background1"/>
                <w:sz w:val="24"/>
                <w:szCs w:val="24"/>
                <w:lang w:val="en-GB"/>
              </w:rPr>
              <w:t xml:space="preserve"> the culture</w:t>
            </w:r>
            <w:r w:rsidR="00CF5081" w:rsidRPr="00C94BE6">
              <w:rPr>
                <w:rFonts w:eastAsia="Calibri" w:cstheme="minorHAnsi"/>
                <w:color w:val="FFFFFF" w:themeColor="background1"/>
                <w:sz w:val="24"/>
                <w:szCs w:val="24"/>
                <w:lang w:val="en-GB"/>
              </w:rPr>
              <w:t xml:space="preserve"> and</w:t>
            </w:r>
            <w:r w:rsidR="185A7771" w:rsidRPr="00C94BE6">
              <w:rPr>
                <w:rFonts w:eastAsia="Calibri" w:cstheme="minorHAnsi"/>
                <w:color w:val="FFFFFF" w:themeColor="background1"/>
                <w:sz w:val="24"/>
                <w:szCs w:val="24"/>
                <w:lang w:val="en-GB"/>
              </w:rPr>
              <w:t xml:space="preserve"> the coun</w:t>
            </w:r>
            <w:r w:rsidR="43490D65" w:rsidRPr="00C94BE6">
              <w:rPr>
                <w:rFonts w:eastAsia="Calibri" w:cstheme="minorHAnsi"/>
                <w:color w:val="FFFFFF" w:themeColor="background1"/>
                <w:sz w:val="24"/>
                <w:szCs w:val="24"/>
                <w:lang w:val="en-GB"/>
              </w:rPr>
              <w:t>tries where French is spoken.</w:t>
            </w:r>
          </w:p>
        </w:tc>
      </w:tr>
      <w:tr w:rsidR="006B1735" w:rsidRPr="00C94BE6" w14:paraId="70C6DE39" w14:textId="77777777" w:rsidTr="787D3B57">
        <w:tc>
          <w:tcPr>
            <w:tcW w:w="14390" w:type="dxa"/>
            <w:shd w:val="clear" w:color="auto" w:fill="BDD6EE" w:themeFill="accent5" w:themeFillTint="66"/>
          </w:tcPr>
          <w:p w14:paraId="67B8B053" w14:textId="44631932" w:rsidR="00041530" w:rsidRPr="00C94BE6" w:rsidRDefault="00041530" w:rsidP="00041530">
            <w:pPr>
              <w:rPr>
                <w:rFonts w:cstheme="minorHAnsi"/>
                <w:color w:val="1F4E79" w:themeColor="accent5" w:themeShade="80"/>
                <w:sz w:val="28"/>
                <w:szCs w:val="28"/>
                <w:lang w:val="en-GB"/>
              </w:rPr>
            </w:pPr>
            <w:r w:rsidRPr="00C94BE6">
              <w:rPr>
                <w:rFonts w:cstheme="minorHAnsi"/>
                <w:b/>
                <w:bCs/>
                <w:color w:val="1F4E79" w:themeColor="accent5" w:themeShade="80"/>
                <w:sz w:val="28"/>
                <w:szCs w:val="28"/>
                <w:lang w:val="en-GB"/>
              </w:rPr>
              <w:t>Implementation</w:t>
            </w:r>
          </w:p>
          <w:p w14:paraId="46D5EF82" w14:textId="5D10C73F" w:rsidR="006B1735" w:rsidRPr="00C94BE6" w:rsidRDefault="43490D65" w:rsidP="00BF6A64">
            <w:pPr>
              <w:pStyle w:val="ListParagraph"/>
              <w:numPr>
                <w:ilvl w:val="0"/>
                <w:numId w:val="1"/>
              </w:numPr>
              <w:rPr>
                <w:rFonts w:cstheme="minorHAnsi"/>
                <w:color w:val="1F4E79" w:themeColor="accent5" w:themeShade="80"/>
                <w:sz w:val="20"/>
                <w:szCs w:val="20"/>
                <w:lang w:val="en-GB"/>
              </w:rPr>
            </w:pPr>
            <w:r w:rsidRPr="00C94BE6">
              <w:rPr>
                <w:rFonts w:cstheme="minorHAnsi"/>
                <w:color w:val="1F4E79" w:themeColor="accent5" w:themeShade="80"/>
                <w:sz w:val="20"/>
                <w:szCs w:val="20"/>
                <w:lang w:val="en-GB"/>
              </w:rPr>
              <w:t>Sequencing of the curriculum</w:t>
            </w:r>
          </w:p>
          <w:p w14:paraId="2574EB01" w14:textId="5BB19003" w:rsidR="006B1735" w:rsidRPr="00C94BE6" w:rsidRDefault="43490D65" w:rsidP="00BF6A64">
            <w:pPr>
              <w:pStyle w:val="ListParagraph"/>
              <w:numPr>
                <w:ilvl w:val="0"/>
                <w:numId w:val="1"/>
              </w:numPr>
              <w:rPr>
                <w:rFonts w:cstheme="minorHAnsi"/>
                <w:color w:val="1F4E79" w:themeColor="accent5" w:themeShade="80"/>
                <w:sz w:val="20"/>
                <w:szCs w:val="20"/>
                <w:lang w:val="en-GB"/>
              </w:rPr>
            </w:pPr>
            <w:r w:rsidRPr="00C94BE6">
              <w:rPr>
                <w:rFonts w:cstheme="minorHAnsi"/>
                <w:color w:val="1F4E79" w:themeColor="accent5" w:themeShade="80"/>
                <w:sz w:val="20"/>
                <w:szCs w:val="20"/>
                <w:lang w:val="en-GB"/>
              </w:rPr>
              <w:t>Adaptive teaching (to take into account of what the learners know and don’t know)</w:t>
            </w:r>
          </w:p>
          <w:p w14:paraId="17B75F11" w14:textId="50500493" w:rsidR="006B1735" w:rsidRPr="00C94BE6" w:rsidRDefault="79FD383C" w:rsidP="00BF6A64">
            <w:pPr>
              <w:pStyle w:val="ListParagraph"/>
              <w:numPr>
                <w:ilvl w:val="0"/>
                <w:numId w:val="1"/>
              </w:numPr>
              <w:rPr>
                <w:rFonts w:cstheme="minorHAnsi"/>
                <w:color w:val="1F4E79" w:themeColor="accent5" w:themeShade="80"/>
                <w:sz w:val="20"/>
                <w:szCs w:val="20"/>
                <w:lang w:val="en-GB"/>
              </w:rPr>
            </w:pPr>
            <w:r w:rsidRPr="00C94BE6">
              <w:rPr>
                <w:rFonts w:cstheme="minorHAnsi"/>
                <w:color w:val="1F4E79" w:themeColor="accent5" w:themeShade="80"/>
                <w:sz w:val="20"/>
                <w:szCs w:val="20"/>
                <w:lang w:val="en-GB"/>
              </w:rPr>
              <w:t>Extending opportunities for extracurricular</w:t>
            </w:r>
          </w:p>
        </w:tc>
      </w:tr>
      <w:tr w:rsidR="006B1735" w:rsidRPr="00C94BE6" w14:paraId="2269E4E9" w14:textId="77777777" w:rsidTr="787D3B57">
        <w:tc>
          <w:tcPr>
            <w:tcW w:w="14390" w:type="dxa"/>
            <w:shd w:val="clear" w:color="auto" w:fill="DEEAF6" w:themeFill="accent5" w:themeFillTint="33"/>
          </w:tcPr>
          <w:p w14:paraId="543CD947" w14:textId="29EF9A94" w:rsidR="003F055A" w:rsidRPr="00C94BE6" w:rsidRDefault="003F055A" w:rsidP="003F055A">
            <w:pPr>
              <w:rPr>
                <w:rFonts w:cstheme="minorHAnsi"/>
                <w:b/>
                <w:bCs/>
                <w:color w:val="1F4E79" w:themeColor="accent5" w:themeShade="80"/>
                <w:sz w:val="28"/>
                <w:szCs w:val="28"/>
                <w:lang w:val="en-GB"/>
              </w:rPr>
            </w:pPr>
            <w:r w:rsidRPr="00C94BE6">
              <w:rPr>
                <w:rFonts w:cstheme="minorHAnsi"/>
                <w:b/>
                <w:bCs/>
                <w:color w:val="1F4E79" w:themeColor="accent5" w:themeShade="80"/>
                <w:sz w:val="28"/>
                <w:szCs w:val="28"/>
                <w:lang w:val="en-GB"/>
              </w:rPr>
              <w:t>Impact</w:t>
            </w:r>
          </w:p>
          <w:p w14:paraId="184822C0" w14:textId="7FC56EE9" w:rsidR="006B1735" w:rsidRPr="00C94BE6" w:rsidRDefault="4AFECCC7" w:rsidP="00BF6A64">
            <w:pPr>
              <w:pStyle w:val="ListParagraph"/>
              <w:numPr>
                <w:ilvl w:val="0"/>
                <w:numId w:val="1"/>
              </w:numPr>
              <w:rPr>
                <w:rFonts w:cstheme="minorHAnsi"/>
                <w:b/>
                <w:bCs/>
                <w:color w:val="1F4E79" w:themeColor="accent5" w:themeShade="80"/>
                <w:sz w:val="20"/>
                <w:szCs w:val="20"/>
                <w:lang w:val="en-GB"/>
              </w:rPr>
            </w:pPr>
            <w:r w:rsidRPr="00C94BE6">
              <w:rPr>
                <w:rFonts w:cstheme="minorHAnsi"/>
                <w:b/>
                <w:bCs/>
                <w:color w:val="1F4E79" w:themeColor="accent5" w:themeShade="80"/>
                <w:sz w:val="20"/>
                <w:szCs w:val="20"/>
                <w:lang w:val="en-GB"/>
              </w:rPr>
              <w:t xml:space="preserve">All students will achieve their potential </w:t>
            </w:r>
            <w:r w:rsidR="3D8D4526" w:rsidRPr="00C94BE6">
              <w:rPr>
                <w:rFonts w:cstheme="minorHAnsi"/>
                <w:b/>
                <w:bCs/>
                <w:color w:val="1F4E79" w:themeColor="accent5" w:themeShade="80"/>
                <w:sz w:val="20"/>
                <w:szCs w:val="20"/>
                <w:lang w:val="en-GB"/>
              </w:rPr>
              <w:t>with altered trajectories</w:t>
            </w:r>
          </w:p>
        </w:tc>
      </w:tr>
    </w:tbl>
    <w:p w14:paraId="64898AF8" w14:textId="77777777" w:rsidR="00D167FD" w:rsidRPr="00C94BE6" w:rsidRDefault="00D167FD" w:rsidP="00CB6499">
      <w:pPr>
        <w:pStyle w:val="Heading1"/>
        <w:ind w:left="0" w:firstLine="0"/>
        <w:rPr>
          <w:rFonts w:cstheme="minorHAnsi"/>
        </w:rPr>
      </w:pPr>
      <w:bookmarkStart w:id="2" w:name="_Toc168579656"/>
      <w:bookmarkStart w:id="3" w:name="_Toc203507837"/>
      <w:r w:rsidRPr="00C94BE6">
        <w:rPr>
          <w:rFonts w:cstheme="minorHAnsi"/>
        </w:rPr>
        <w:t>KS2 Links</w:t>
      </w:r>
      <w:bookmarkEnd w:id="2"/>
      <w:bookmarkEnd w:id="3"/>
    </w:p>
    <w:p w14:paraId="6BF8F30D" w14:textId="32B23EBD" w:rsidR="00D80C8C" w:rsidRDefault="00FB6515" w:rsidP="00D167FD">
      <w:pPr>
        <w:tabs>
          <w:tab w:val="left" w:pos="1510"/>
        </w:tabs>
        <w:rPr>
          <w:rStyle w:val="Hyperlink"/>
          <w:rFonts w:cstheme="minorHAnsi"/>
        </w:rPr>
      </w:pPr>
      <w:hyperlink r:id="rId12" w:history="1">
        <w:r w:rsidR="008242DB" w:rsidRPr="00C94BE6">
          <w:rPr>
            <w:rStyle w:val="Hyperlink"/>
            <w:rFonts w:cstheme="minorHAnsi"/>
          </w:rPr>
          <w:t>KS2 MFL National curriculum</w:t>
        </w:r>
      </w:hyperlink>
    </w:p>
    <w:p w14:paraId="26AF1015" w14:textId="77777777" w:rsidR="00AB472C" w:rsidRDefault="00AB472C" w:rsidP="00D167FD">
      <w:pPr>
        <w:tabs>
          <w:tab w:val="left" w:pos="1510"/>
        </w:tabs>
        <w:rPr>
          <w:rStyle w:val="Hyperlink"/>
          <w:rFonts w:cstheme="minorHAnsi"/>
        </w:rPr>
      </w:pPr>
    </w:p>
    <w:p w14:paraId="41F2CEF7" w14:textId="77777777" w:rsidR="00AB472C" w:rsidRDefault="00AB472C" w:rsidP="00CB6499">
      <w:pPr>
        <w:tabs>
          <w:tab w:val="left" w:pos="1510"/>
        </w:tabs>
        <w:ind w:left="0" w:firstLine="0"/>
        <w:rPr>
          <w:rStyle w:val="Hyperlink"/>
          <w:rFonts w:cstheme="minorHAnsi"/>
        </w:rPr>
      </w:pPr>
    </w:p>
    <w:p w14:paraId="17A3E508" w14:textId="3BFA7B87" w:rsidR="006B1735" w:rsidRPr="00C94BE6" w:rsidRDefault="006B1735" w:rsidP="00CB6499">
      <w:pPr>
        <w:pStyle w:val="Heading1"/>
        <w:ind w:left="0" w:firstLine="0"/>
        <w:rPr>
          <w:rFonts w:cstheme="minorHAnsi"/>
        </w:rPr>
      </w:pPr>
      <w:bookmarkStart w:id="4" w:name="_Toc203507838"/>
      <w:r w:rsidRPr="00C94BE6">
        <w:rPr>
          <w:rFonts w:cstheme="minorHAnsi"/>
        </w:rPr>
        <w:lastRenderedPageBreak/>
        <w:t>CURRICULUM MAP</w:t>
      </w:r>
      <w:bookmarkEnd w:id="4"/>
    </w:p>
    <w:tbl>
      <w:tblPr>
        <w:tblStyle w:val="TableGrid1"/>
        <w:tblpPr w:leftFromText="180" w:rightFromText="180" w:horzAnchor="margin" w:tblpXSpec="center" w:tblpY="530"/>
        <w:tblW w:w="15446" w:type="dxa"/>
        <w:tblLook w:val="04A0" w:firstRow="1" w:lastRow="0" w:firstColumn="1" w:lastColumn="0" w:noHBand="0" w:noVBand="1"/>
      </w:tblPr>
      <w:tblGrid>
        <w:gridCol w:w="993"/>
        <w:gridCol w:w="2410"/>
        <w:gridCol w:w="2410"/>
        <w:gridCol w:w="2410"/>
        <w:gridCol w:w="2404"/>
        <w:gridCol w:w="2409"/>
        <w:gridCol w:w="2410"/>
      </w:tblGrid>
      <w:tr w:rsidR="00CB6499" w:rsidRPr="00CB6499" w14:paraId="0F2EE46A" w14:textId="77777777" w:rsidTr="00CB6499">
        <w:trPr>
          <w:trHeight w:val="634"/>
        </w:trPr>
        <w:tc>
          <w:tcPr>
            <w:tcW w:w="993" w:type="dxa"/>
            <w:shd w:val="clear" w:color="auto" w:fill="BDD6EE"/>
          </w:tcPr>
          <w:p w14:paraId="53AB1FA9" w14:textId="77777777" w:rsidR="00CB6499" w:rsidRPr="00CB6499" w:rsidRDefault="00CB6499" w:rsidP="00CB6499">
            <w:pPr>
              <w:jc w:val="center"/>
              <w:rPr>
                <w:rFonts w:ascii="Calibri" w:eastAsia="Calibri" w:hAnsi="Calibri" w:cs="Calibri"/>
                <w:b/>
                <w:bCs/>
              </w:rPr>
            </w:pPr>
            <w:bookmarkStart w:id="5" w:name="_Hlk203474382"/>
            <w:r w:rsidRPr="00CB6499">
              <w:rPr>
                <w:rFonts w:ascii="Calibri" w:eastAsia="Calibri" w:hAnsi="Calibri" w:cs="Calibri"/>
                <w:b/>
                <w:bCs/>
              </w:rPr>
              <w:t>Year Group</w:t>
            </w:r>
          </w:p>
        </w:tc>
        <w:tc>
          <w:tcPr>
            <w:tcW w:w="2410" w:type="dxa"/>
            <w:shd w:val="clear" w:color="auto" w:fill="BDD6EE"/>
          </w:tcPr>
          <w:p w14:paraId="66EA82D0"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t>Half-term 1</w:t>
            </w:r>
          </w:p>
        </w:tc>
        <w:tc>
          <w:tcPr>
            <w:tcW w:w="2410" w:type="dxa"/>
            <w:shd w:val="clear" w:color="auto" w:fill="BDD6EE"/>
          </w:tcPr>
          <w:p w14:paraId="4DA95F65"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t>Half-term 2</w:t>
            </w:r>
          </w:p>
        </w:tc>
        <w:tc>
          <w:tcPr>
            <w:tcW w:w="2410" w:type="dxa"/>
            <w:shd w:val="clear" w:color="auto" w:fill="BDD6EE"/>
          </w:tcPr>
          <w:p w14:paraId="75BD8CDD"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t>Half-term 3</w:t>
            </w:r>
          </w:p>
        </w:tc>
        <w:tc>
          <w:tcPr>
            <w:tcW w:w="2404" w:type="dxa"/>
            <w:shd w:val="clear" w:color="auto" w:fill="BDD6EE"/>
          </w:tcPr>
          <w:p w14:paraId="03D1FF10"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t>Half-term 4</w:t>
            </w:r>
          </w:p>
        </w:tc>
        <w:tc>
          <w:tcPr>
            <w:tcW w:w="2409" w:type="dxa"/>
            <w:shd w:val="clear" w:color="auto" w:fill="BDD6EE"/>
          </w:tcPr>
          <w:p w14:paraId="2A32B732"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t>Half-term 5</w:t>
            </w:r>
          </w:p>
        </w:tc>
        <w:tc>
          <w:tcPr>
            <w:tcW w:w="2410" w:type="dxa"/>
            <w:shd w:val="clear" w:color="auto" w:fill="BDD6EE"/>
          </w:tcPr>
          <w:p w14:paraId="76AABD59"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t>Half-term 6</w:t>
            </w:r>
          </w:p>
        </w:tc>
      </w:tr>
      <w:tr w:rsidR="00CB6499" w:rsidRPr="00CB6499" w14:paraId="0B7753D2" w14:textId="77777777" w:rsidTr="00CB6499">
        <w:trPr>
          <w:trHeight w:val="330"/>
        </w:trPr>
        <w:tc>
          <w:tcPr>
            <w:tcW w:w="993" w:type="dxa"/>
            <w:shd w:val="clear" w:color="auto" w:fill="BDD6EE"/>
          </w:tcPr>
          <w:p w14:paraId="14FD6B56"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t>Year 7</w:t>
            </w:r>
          </w:p>
        </w:tc>
        <w:tc>
          <w:tcPr>
            <w:tcW w:w="2410" w:type="dxa"/>
          </w:tcPr>
          <w:p w14:paraId="590B77E4" w14:textId="77777777" w:rsidR="00CB6499" w:rsidRPr="00CB6499" w:rsidRDefault="00CB6499" w:rsidP="00CB6499">
            <w:pPr>
              <w:jc w:val="center"/>
              <w:rPr>
                <w:rFonts w:ascii="Calibri" w:eastAsia="Calibri" w:hAnsi="Calibri" w:cs="Calibri"/>
                <w:b/>
              </w:rPr>
            </w:pPr>
            <w:r w:rsidRPr="00CB6499">
              <w:rPr>
                <w:rFonts w:ascii="Calibri" w:eastAsia="Times New Roman" w:hAnsi="Calibri" w:cs="Calibri"/>
                <w:b/>
                <w:color w:val="000000"/>
                <w:lang w:val="en-GB" w:eastAsia="en-GB"/>
              </w:rPr>
              <w:t>Presentations</w:t>
            </w:r>
          </w:p>
          <w:p w14:paraId="280341C4" w14:textId="77777777" w:rsidR="00CB6499" w:rsidRPr="00CB6499" w:rsidRDefault="00CB6499" w:rsidP="00CB6499">
            <w:pPr>
              <w:jc w:val="center"/>
              <w:rPr>
                <w:rFonts w:ascii="Calibri" w:eastAsia="Times New Roman" w:hAnsi="Calibri" w:cs="Calibri"/>
                <w:color w:val="000000"/>
                <w:lang w:val="en-GB" w:eastAsia="en-GB"/>
              </w:rPr>
            </w:pPr>
            <w:r w:rsidRPr="00CB6499">
              <w:rPr>
                <w:rFonts w:ascii="Calibri" w:eastAsia="Times New Roman" w:hAnsi="Calibri" w:cs="Calibri"/>
                <w:color w:val="000000"/>
                <w:lang w:val="en-GB" w:eastAsia="en-GB"/>
              </w:rPr>
              <w:t>Greetings, Birthdays</w:t>
            </w:r>
          </w:p>
          <w:p w14:paraId="1FFED12D" w14:textId="77777777" w:rsidR="00CB6499" w:rsidRPr="00CB6499" w:rsidRDefault="00CB6499" w:rsidP="00CB6499">
            <w:pPr>
              <w:jc w:val="center"/>
              <w:rPr>
                <w:rFonts w:ascii="Calibri" w:eastAsia="Times New Roman" w:hAnsi="Calibri" w:cs="Calibri"/>
                <w:color w:val="000000"/>
                <w:lang w:val="en-GB" w:eastAsia="en-GB"/>
              </w:rPr>
            </w:pPr>
            <w:r w:rsidRPr="00CB6499">
              <w:rPr>
                <w:rFonts w:ascii="Calibri" w:eastAsia="Times New Roman" w:hAnsi="Calibri" w:cs="Calibri"/>
                <w:color w:val="000000"/>
                <w:lang w:val="en-GB" w:eastAsia="en-GB"/>
              </w:rPr>
              <w:t>Introducing yourself and others</w:t>
            </w:r>
          </w:p>
          <w:p w14:paraId="0DAB5E14"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t>Assessment:</w:t>
            </w:r>
          </w:p>
          <w:p w14:paraId="0244D79F"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Cs/>
              </w:rPr>
              <w:t>Reading aloud task</w:t>
            </w:r>
          </w:p>
          <w:p w14:paraId="2610A4A3"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Cs/>
              </w:rPr>
              <w:t>Write about personal details</w:t>
            </w:r>
          </w:p>
        </w:tc>
        <w:tc>
          <w:tcPr>
            <w:tcW w:w="2410" w:type="dxa"/>
          </w:tcPr>
          <w:p w14:paraId="6788CBB2"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t>My family</w:t>
            </w:r>
          </w:p>
          <w:p w14:paraId="05FB4B47"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Cs/>
              </w:rPr>
              <w:t>Opinions and reasons</w:t>
            </w:r>
          </w:p>
          <w:p w14:paraId="14838D94"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Cs/>
              </w:rPr>
              <w:t>Personal description</w:t>
            </w:r>
          </w:p>
          <w:p w14:paraId="15DB35BE"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Cs/>
              </w:rPr>
              <w:t>Family members, Pets</w:t>
            </w:r>
          </w:p>
          <w:p w14:paraId="15A97EBC"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
                <w:bCs/>
              </w:rPr>
              <w:t xml:space="preserve">Assessment: </w:t>
            </w:r>
            <w:r w:rsidRPr="00CB6499">
              <w:rPr>
                <w:rFonts w:ascii="Calibri" w:eastAsia="Calibri" w:hAnsi="Calibri" w:cs="Calibri"/>
                <w:bCs/>
              </w:rPr>
              <w:t>vocabulary test</w:t>
            </w:r>
          </w:p>
          <w:p w14:paraId="226FBB6E"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Cs/>
              </w:rPr>
              <w:t>Listening, Write a about family</w:t>
            </w:r>
          </w:p>
        </w:tc>
        <w:tc>
          <w:tcPr>
            <w:tcW w:w="2410" w:type="dxa"/>
          </w:tcPr>
          <w:p w14:paraId="3376293A"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t>Free time</w:t>
            </w:r>
          </w:p>
          <w:p w14:paraId="57186DBC"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Cs/>
              </w:rPr>
              <w:t>Sports</w:t>
            </w:r>
          </w:p>
          <w:p w14:paraId="5F36B311"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Cs/>
              </w:rPr>
              <w:t>Hobbies</w:t>
            </w:r>
          </w:p>
          <w:p w14:paraId="508070FC" w14:textId="77777777" w:rsidR="00CB6499" w:rsidRPr="00CB6499" w:rsidRDefault="00CB6499" w:rsidP="00CB6499">
            <w:pPr>
              <w:jc w:val="center"/>
              <w:rPr>
                <w:rFonts w:ascii="Calibri" w:eastAsia="Calibri" w:hAnsi="Calibri" w:cs="Calibri"/>
                <w:bCs/>
              </w:rPr>
            </w:pPr>
          </w:p>
          <w:p w14:paraId="6A7B5D45"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
                <w:bCs/>
              </w:rPr>
              <w:t xml:space="preserve">Assessment: </w:t>
            </w:r>
            <w:r w:rsidRPr="00CB6499">
              <w:rPr>
                <w:rFonts w:ascii="Calibri" w:eastAsia="Calibri" w:hAnsi="Calibri" w:cs="Calibri"/>
                <w:bCs/>
              </w:rPr>
              <w:t>vocabulary test</w:t>
            </w:r>
          </w:p>
          <w:p w14:paraId="19B60539"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Cs/>
              </w:rPr>
              <w:t>Dictation</w:t>
            </w:r>
          </w:p>
          <w:p w14:paraId="76F3176C"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Cs/>
              </w:rPr>
              <w:t>Write about hobbies</w:t>
            </w:r>
          </w:p>
        </w:tc>
        <w:tc>
          <w:tcPr>
            <w:tcW w:w="2404" w:type="dxa"/>
          </w:tcPr>
          <w:p w14:paraId="66D68185"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t>Where I live</w:t>
            </w:r>
          </w:p>
          <w:p w14:paraId="4E33ABC0"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Cs/>
              </w:rPr>
              <w:t>Locations, countries, weather and activities</w:t>
            </w:r>
          </w:p>
          <w:p w14:paraId="2F50B5D3" w14:textId="77777777" w:rsidR="00CB6499" w:rsidRPr="00CB6499" w:rsidRDefault="00CB6499" w:rsidP="00CB6499">
            <w:pPr>
              <w:jc w:val="center"/>
              <w:rPr>
                <w:rFonts w:ascii="Calibri" w:eastAsia="Calibri" w:hAnsi="Calibri" w:cs="Calibri"/>
                <w:bCs/>
              </w:rPr>
            </w:pPr>
          </w:p>
          <w:p w14:paraId="465C27A9"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
                <w:bCs/>
              </w:rPr>
              <w:t>Assessment:</w:t>
            </w:r>
            <w:r w:rsidRPr="00CB6499">
              <w:rPr>
                <w:rFonts w:ascii="Calibri" w:eastAsia="Calibri" w:hAnsi="Calibri" w:cs="Calibri"/>
                <w:bCs/>
              </w:rPr>
              <w:t xml:space="preserve"> vocabulary test</w:t>
            </w:r>
          </w:p>
          <w:p w14:paraId="586A4739"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Cs/>
              </w:rPr>
              <w:t>Reading, write about location you go to</w:t>
            </w:r>
          </w:p>
          <w:p w14:paraId="003B44D4" w14:textId="77777777" w:rsidR="00CB6499" w:rsidRPr="00CB6499" w:rsidRDefault="00CB6499" w:rsidP="00CB6499">
            <w:pPr>
              <w:jc w:val="center"/>
              <w:rPr>
                <w:rFonts w:ascii="Calibri" w:eastAsia="Calibri" w:hAnsi="Calibri" w:cs="Calibri"/>
                <w:bCs/>
              </w:rPr>
            </w:pPr>
          </w:p>
        </w:tc>
        <w:tc>
          <w:tcPr>
            <w:tcW w:w="2409" w:type="dxa"/>
          </w:tcPr>
          <w:p w14:paraId="7CCC3ACD"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
                <w:bCs/>
              </w:rPr>
              <w:t>Food</w:t>
            </w:r>
          </w:p>
          <w:p w14:paraId="41F8B6BF"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Cs/>
              </w:rPr>
              <w:t>What I eat and drink</w:t>
            </w:r>
          </w:p>
          <w:p w14:paraId="7D879161" w14:textId="77777777" w:rsidR="00CB6499" w:rsidRPr="00CB6499" w:rsidRDefault="00CB6499" w:rsidP="00CB6499">
            <w:pPr>
              <w:jc w:val="center"/>
              <w:rPr>
                <w:rFonts w:ascii="Calibri" w:eastAsia="Calibri" w:hAnsi="Calibri" w:cs="Calibri"/>
                <w:bCs/>
              </w:rPr>
            </w:pPr>
          </w:p>
          <w:p w14:paraId="54E127D4" w14:textId="77777777" w:rsidR="00CB6499" w:rsidRPr="00CB6499" w:rsidRDefault="00CB6499" w:rsidP="00CB6499">
            <w:pPr>
              <w:jc w:val="center"/>
              <w:rPr>
                <w:rFonts w:ascii="Calibri" w:eastAsia="Calibri" w:hAnsi="Calibri" w:cs="Calibri"/>
                <w:bCs/>
              </w:rPr>
            </w:pPr>
          </w:p>
          <w:p w14:paraId="5CC1D7F1"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
                <w:bCs/>
              </w:rPr>
              <w:t>Assessment:</w:t>
            </w:r>
            <w:r w:rsidRPr="00CB6499">
              <w:rPr>
                <w:rFonts w:ascii="Calibri" w:eastAsia="Calibri" w:hAnsi="Calibri" w:cs="Calibri"/>
                <w:bCs/>
              </w:rPr>
              <w:t xml:space="preserve"> vocabulary test</w:t>
            </w:r>
          </w:p>
          <w:p w14:paraId="13860FEC"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Cs/>
              </w:rPr>
              <w:t>write about your meals</w:t>
            </w:r>
          </w:p>
          <w:p w14:paraId="191D7C45" w14:textId="77777777" w:rsidR="00CB6499" w:rsidRPr="00CB6499" w:rsidRDefault="00CB6499" w:rsidP="00CB6499">
            <w:pPr>
              <w:jc w:val="center"/>
              <w:rPr>
                <w:rFonts w:ascii="Calibri" w:eastAsia="Calibri" w:hAnsi="Calibri" w:cs="Calibri"/>
                <w:bCs/>
              </w:rPr>
            </w:pPr>
          </w:p>
        </w:tc>
        <w:tc>
          <w:tcPr>
            <w:tcW w:w="2410" w:type="dxa"/>
          </w:tcPr>
          <w:p w14:paraId="1B352B00" w14:textId="77777777" w:rsidR="00CB6499" w:rsidRPr="00CB6499" w:rsidRDefault="00CB6499" w:rsidP="00CB6499">
            <w:pPr>
              <w:jc w:val="center"/>
              <w:rPr>
                <w:rFonts w:ascii="Calibri" w:eastAsia="Calibri" w:hAnsi="Calibri" w:cs="Calibri"/>
                <w:b/>
                <w:bCs/>
                <w:lang w:val="en-GB"/>
              </w:rPr>
            </w:pPr>
            <w:r w:rsidRPr="00CB6499">
              <w:rPr>
                <w:rFonts w:ascii="Calibri" w:eastAsia="Calibri" w:hAnsi="Calibri" w:cs="Calibri"/>
                <w:b/>
                <w:bCs/>
                <w:lang w:val="en-GB"/>
              </w:rPr>
              <w:t>Cultural project</w:t>
            </w:r>
          </w:p>
          <w:p w14:paraId="61BF60DC" w14:textId="77777777" w:rsidR="00CB6499" w:rsidRPr="00CB6499" w:rsidRDefault="00CB6499" w:rsidP="00CB6499">
            <w:pPr>
              <w:jc w:val="center"/>
              <w:rPr>
                <w:rFonts w:ascii="Calibri" w:eastAsia="Calibri" w:hAnsi="Calibri" w:cs="Calibri"/>
                <w:bCs/>
                <w:lang w:val="en-GB"/>
              </w:rPr>
            </w:pPr>
            <w:r w:rsidRPr="00CB6499">
              <w:rPr>
                <w:rFonts w:ascii="Calibri" w:eastAsia="Calibri" w:hAnsi="Calibri" w:cs="Calibri"/>
                <w:bCs/>
                <w:lang w:val="en-GB"/>
              </w:rPr>
              <w:t>Revision for end of year assessment</w:t>
            </w:r>
          </w:p>
          <w:p w14:paraId="05F3CB2A" w14:textId="77777777" w:rsidR="00CB6499" w:rsidRPr="00CB6499" w:rsidRDefault="00CB6499" w:rsidP="00CB6499">
            <w:pPr>
              <w:jc w:val="center"/>
              <w:rPr>
                <w:rFonts w:ascii="Calibri" w:eastAsia="Calibri" w:hAnsi="Calibri" w:cs="Calibri"/>
                <w:bCs/>
                <w:lang w:val="en-GB"/>
              </w:rPr>
            </w:pPr>
          </w:p>
          <w:p w14:paraId="74C5CBAB" w14:textId="77777777" w:rsidR="00CB6499" w:rsidRPr="00CB6499" w:rsidRDefault="00CB6499" w:rsidP="00CB6499">
            <w:pPr>
              <w:jc w:val="center"/>
              <w:rPr>
                <w:rFonts w:ascii="Calibri" w:eastAsia="Calibri" w:hAnsi="Calibri" w:cs="Calibri"/>
                <w:bCs/>
                <w:lang w:val="en-GB"/>
              </w:rPr>
            </w:pPr>
            <w:r w:rsidRPr="00CB6499">
              <w:rPr>
                <w:rFonts w:ascii="Calibri" w:eastAsia="Calibri" w:hAnsi="Calibri" w:cs="Calibri"/>
                <w:bCs/>
                <w:lang w:val="en-GB"/>
              </w:rPr>
              <w:t>Bastille Day, Film study: Le Petit Nicolas.</w:t>
            </w:r>
          </w:p>
          <w:p w14:paraId="63234EEA" w14:textId="77777777" w:rsidR="00CB6499" w:rsidRPr="00CB6499" w:rsidRDefault="00CB6499" w:rsidP="00CB6499">
            <w:pPr>
              <w:jc w:val="center"/>
              <w:rPr>
                <w:rFonts w:ascii="Calibri" w:eastAsia="Calibri" w:hAnsi="Calibri" w:cs="Calibri"/>
                <w:bCs/>
                <w:lang w:val="en-GB"/>
              </w:rPr>
            </w:pPr>
          </w:p>
          <w:p w14:paraId="5C974125" w14:textId="77777777" w:rsidR="00CB6499" w:rsidRPr="00CB6499" w:rsidRDefault="00CB6499" w:rsidP="00CB6499">
            <w:pPr>
              <w:jc w:val="center"/>
              <w:rPr>
                <w:rFonts w:ascii="Calibri" w:eastAsia="Calibri" w:hAnsi="Calibri" w:cs="Calibri"/>
                <w:bCs/>
                <w:lang w:val="en-GB"/>
              </w:rPr>
            </w:pPr>
          </w:p>
          <w:p w14:paraId="31AB15FD" w14:textId="77777777" w:rsidR="00CB6499" w:rsidRPr="00CB6499" w:rsidRDefault="00CB6499" w:rsidP="00CB6499">
            <w:pPr>
              <w:jc w:val="center"/>
              <w:rPr>
                <w:rFonts w:ascii="Calibri" w:eastAsia="Calibri" w:hAnsi="Calibri" w:cs="Calibri"/>
                <w:bCs/>
                <w:lang w:val="en-GB"/>
              </w:rPr>
            </w:pPr>
          </w:p>
        </w:tc>
      </w:tr>
      <w:tr w:rsidR="00CB6499" w:rsidRPr="00CB6499" w14:paraId="5809219C" w14:textId="77777777" w:rsidTr="00CB6499">
        <w:trPr>
          <w:trHeight w:val="317"/>
        </w:trPr>
        <w:tc>
          <w:tcPr>
            <w:tcW w:w="993" w:type="dxa"/>
            <w:shd w:val="clear" w:color="auto" w:fill="BDD6EE"/>
          </w:tcPr>
          <w:p w14:paraId="7BD748A5"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t>Year 8</w:t>
            </w:r>
          </w:p>
        </w:tc>
        <w:tc>
          <w:tcPr>
            <w:tcW w:w="2410" w:type="dxa"/>
          </w:tcPr>
          <w:p w14:paraId="0D0AEC56"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t>School</w:t>
            </w:r>
          </w:p>
          <w:p w14:paraId="77196599"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Cs/>
              </w:rPr>
              <w:t>School subjects and activities</w:t>
            </w:r>
          </w:p>
          <w:p w14:paraId="245B8DED" w14:textId="77777777" w:rsidR="00CB6499" w:rsidRPr="00CB6499" w:rsidRDefault="00CB6499" w:rsidP="00CB6499">
            <w:pPr>
              <w:jc w:val="center"/>
              <w:rPr>
                <w:rFonts w:ascii="Calibri" w:eastAsia="Calibri" w:hAnsi="Calibri" w:cs="Calibri"/>
                <w:bCs/>
              </w:rPr>
            </w:pPr>
          </w:p>
          <w:p w14:paraId="676093F0"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t>Assessment:</w:t>
            </w:r>
            <w:r w:rsidRPr="00CB6499">
              <w:rPr>
                <w:rFonts w:ascii="Calibri" w:eastAsia="Calibri" w:hAnsi="Calibri" w:cs="Calibri"/>
                <w:bCs/>
              </w:rPr>
              <w:t xml:space="preserve"> vocabulary test. Reading aloud task</w:t>
            </w:r>
          </w:p>
          <w:p w14:paraId="7F184C07"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Cs/>
              </w:rPr>
              <w:t>Write about your school</w:t>
            </w:r>
          </w:p>
          <w:p w14:paraId="6229B3AF" w14:textId="77777777" w:rsidR="00CB6499" w:rsidRPr="00CB6499" w:rsidRDefault="00CB6499" w:rsidP="00CB6499">
            <w:pPr>
              <w:jc w:val="center"/>
              <w:rPr>
                <w:rFonts w:ascii="Calibri" w:eastAsia="Calibri" w:hAnsi="Calibri" w:cs="Calibri"/>
                <w:bCs/>
              </w:rPr>
            </w:pPr>
          </w:p>
        </w:tc>
        <w:tc>
          <w:tcPr>
            <w:tcW w:w="2410" w:type="dxa"/>
          </w:tcPr>
          <w:p w14:paraId="74DF2640"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t>Where I live</w:t>
            </w:r>
          </w:p>
          <w:p w14:paraId="2FCB51BF"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Cs/>
              </w:rPr>
              <w:t>Town and local area</w:t>
            </w:r>
          </w:p>
          <w:p w14:paraId="260BE6D4" w14:textId="77777777" w:rsidR="00CB6499" w:rsidRPr="00CB6499" w:rsidRDefault="00CB6499" w:rsidP="00CB6499">
            <w:pPr>
              <w:jc w:val="center"/>
              <w:rPr>
                <w:rFonts w:ascii="Calibri" w:eastAsia="Calibri" w:hAnsi="Calibri" w:cs="Calibri"/>
                <w:bCs/>
              </w:rPr>
            </w:pPr>
          </w:p>
          <w:p w14:paraId="31A30FB5" w14:textId="77777777" w:rsidR="00CB6499" w:rsidRPr="00CB6499" w:rsidRDefault="00CB6499" w:rsidP="00CB6499">
            <w:pPr>
              <w:jc w:val="center"/>
              <w:rPr>
                <w:rFonts w:ascii="Calibri" w:eastAsia="Calibri" w:hAnsi="Calibri" w:cs="Calibri"/>
                <w:bCs/>
              </w:rPr>
            </w:pPr>
          </w:p>
          <w:p w14:paraId="579E7189"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
                <w:bCs/>
              </w:rPr>
              <w:t>Assessment:</w:t>
            </w:r>
            <w:r w:rsidRPr="00CB6499">
              <w:rPr>
                <w:rFonts w:ascii="Calibri" w:eastAsia="Calibri" w:hAnsi="Calibri" w:cs="Calibri"/>
                <w:bCs/>
              </w:rPr>
              <w:t xml:space="preserve"> vocabulary test. Photo description task. Write about your town</w:t>
            </w:r>
          </w:p>
        </w:tc>
        <w:tc>
          <w:tcPr>
            <w:tcW w:w="2410" w:type="dxa"/>
          </w:tcPr>
          <w:p w14:paraId="74768C5A"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t>Holiday</w:t>
            </w:r>
          </w:p>
          <w:p w14:paraId="02F35501"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Cs/>
              </w:rPr>
              <w:t>Travelling,</w:t>
            </w:r>
          </w:p>
          <w:p w14:paraId="4C10C807"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Cs/>
              </w:rPr>
              <w:t>accommodation and</w:t>
            </w:r>
          </w:p>
          <w:p w14:paraId="3AD68505"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Cs/>
              </w:rPr>
              <w:t>activities</w:t>
            </w:r>
          </w:p>
          <w:p w14:paraId="52B9DE71"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
                <w:bCs/>
              </w:rPr>
              <w:t>Assessment:</w:t>
            </w:r>
            <w:r w:rsidRPr="00CB6499">
              <w:rPr>
                <w:rFonts w:ascii="Calibri" w:eastAsia="Calibri" w:hAnsi="Calibri" w:cs="Calibri"/>
                <w:bCs/>
              </w:rPr>
              <w:t xml:space="preserve"> vocabulary test. Role play. Write about your holiday</w:t>
            </w:r>
          </w:p>
        </w:tc>
        <w:tc>
          <w:tcPr>
            <w:tcW w:w="2404" w:type="dxa"/>
          </w:tcPr>
          <w:p w14:paraId="3F9775C9"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t>Celebrity culture and media</w:t>
            </w:r>
          </w:p>
          <w:p w14:paraId="308E669A"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Cs/>
              </w:rPr>
              <w:t>TV, film, music</w:t>
            </w:r>
          </w:p>
          <w:p w14:paraId="6202FFD4"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Cs/>
              </w:rPr>
              <w:t>and concert</w:t>
            </w:r>
          </w:p>
          <w:p w14:paraId="281D58B6"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
                <w:bCs/>
              </w:rPr>
              <w:t>Assessment:</w:t>
            </w:r>
            <w:r w:rsidRPr="00CB6499">
              <w:rPr>
                <w:rFonts w:ascii="Calibri" w:eastAsia="Calibri" w:hAnsi="Calibri" w:cs="Calibri"/>
                <w:bCs/>
              </w:rPr>
              <w:t xml:space="preserve"> vocabulary test. Dictation.  Write about location you go to</w:t>
            </w:r>
          </w:p>
        </w:tc>
        <w:tc>
          <w:tcPr>
            <w:tcW w:w="2409" w:type="dxa"/>
          </w:tcPr>
          <w:p w14:paraId="08E0F8CA"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
                <w:bCs/>
              </w:rPr>
              <w:t>Healthy lifestyle</w:t>
            </w:r>
            <w:r w:rsidRPr="00CB6499">
              <w:rPr>
                <w:rFonts w:ascii="Calibri" w:eastAsia="Calibri" w:hAnsi="Calibri" w:cs="Calibri"/>
                <w:bCs/>
              </w:rPr>
              <w:t xml:space="preserve"> healthy diet and keeping fit</w:t>
            </w:r>
          </w:p>
          <w:p w14:paraId="39B5197A" w14:textId="77777777" w:rsidR="00CB6499" w:rsidRPr="00CB6499" w:rsidRDefault="00CB6499" w:rsidP="00CB6499">
            <w:pPr>
              <w:jc w:val="center"/>
              <w:rPr>
                <w:rFonts w:ascii="Calibri" w:eastAsia="Calibri" w:hAnsi="Calibri" w:cs="Calibri"/>
                <w:b/>
                <w:bCs/>
              </w:rPr>
            </w:pPr>
          </w:p>
          <w:p w14:paraId="739F2AB8"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
                <w:bCs/>
              </w:rPr>
              <w:t>Assessment:</w:t>
            </w:r>
            <w:r w:rsidRPr="00CB6499">
              <w:rPr>
                <w:rFonts w:ascii="Calibri" w:eastAsia="Calibri" w:hAnsi="Calibri" w:cs="Calibri"/>
                <w:bCs/>
              </w:rPr>
              <w:t xml:space="preserve"> vocabulary test. Write about your healthy life</w:t>
            </w:r>
          </w:p>
        </w:tc>
        <w:tc>
          <w:tcPr>
            <w:tcW w:w="2410" w:type="dxa"/>
          </w:tcPr>
          <w:p w14:paraId="3C36C709" w14:textId="77777777" w:rsidR="00CB6499" w:rsidRPr="00CB6499" w:rsidRDefault="00CB6499" w:rsidP="00CB6499">
            <w:pPr>
              <w:jc w:val="center"/>
              <w:rPr>
                <w:rFonts w:ascii="Calibri" w:eastAsia="Calibri" w:hAnsi="Calibri" w:cs="Calibri"/>
                <w:b/>
                <w:bCs/>
                <w:lang w:val="en-GB"/>
              </w:rPr>
            </w:pPr>
            <w:r w:rsidRPr="00CB6499">
              <w:rPr>
                <w:rFonts w:ascii="Calibri" w:eastAsia="Calibri" w:hAnsi="Calibri" w:cs="Calibri"/>
                <w:b/>
                <w:bCs/>
                <w:lang w:val="en-GB"/>
              </w:rPr>
              <w:t>Cultural project</w:t>
            </w:r>
          </w:p>
          <w:p w14:paraId="1C7E7738" w14:textId="77777777" w:rsidR="00CB6499" w:rsidRPr="00CB6499" w:rsidRDefault="00CB6499" w:rsidP="00CB6499">
            <w:pPr>
              <w:jc w:val="center"/>
              <w:rPr>
                <w:rFonts w:ascii="Calibri" w:eastAsia="Calibri" w:hAnsi="Calibri" w:cs="Calibri"/>
                <w:bCs/>
                <w:lang w:val="en-GB"/>
              </w:rPr>
            </w:pPr>
            <w:r w:rsidRPr="00CB6499">
              <w:rPr>
                <w:rFonts w:ascii="Calibri" w:eastAsia="Calibri" w:hAnsi="Calibri" w:cs="Calibri"/>
                <w:bCs/>
                <w:lang w:val="en-GB"/>
              </w:rPr>
              <w:t>Revision for end of year assessment</w:t>
            </w:r>
          </w:p>
          <w:p w14:paraId="3AB055BE" w14:textId="77777777" w:rsidR="00CB6499" w:rsidRPr="00CB6499" w:rsidRDefault="00CB6499" w:rsidP="00CB6499">
            <w:pPr>
              <w:jc w:val="center"/>
              <w:rPr>
                <w:rFonts w:ascii="Calibri" w:eastAsia="Calibri" w:hAnsi="Calibri" w:cs="Calibri"/>
                <w:bCs/>
                <w:lang w:val="en-GB"/>
              </w:rPr>
            </w:pPr>
          </w:p>
          <w:p w14:paraId="19D62EEB" w14:textId="77777777" w:rsidR="00CB6499" w:rsidRPr="00CB6499" w:rsidRDefault="00CB6499" w:rsidP="00CB6499">
            <w:pPr>
              <w:jc w:val="center"/>
              <w:rPr>
                <w:rFonts w:ascii="Calibri" w:eastAsia="Calibri" w:hAnsi="Calibri" w:cs="Calibri"/>
                <w:bCs/>
                <w:lang w:val="fr-FR"/>
              </w:rPr>
            </w:pPr>
            <w:r w:rsidRPr="00CB6499">
              <w:rPr>
                <w:rFonts w:ascii="Calibri" w:eastAsia="Calibri" w:hAnsi="Calibri" w:cs="Calibri"/>
                <w:bCs/>
                <w:lang w:val="en-GB"/>
              </w:rPr>
              <w:t xml:space="preserve">French speaking countries. </w:t>
            </w:r>
            <w:r w:rsidRPr="00CB6499">
              <w:rPr>
                <w:rFonts w:ascii="Calibri" w:eastAsia="Calibri" w:hAnsi="Calibri" w:cs="Calibri"/>
                <w:bCs/>
                <w:lang w:val="fr-FR"/>
              </w:rPr>
              <w:t xml:space="preserve">Le Tour de France, Film </w:t>
            </w:r>
            <w:proofErr w:type="spellStart"/>
            <w:r w:rsidRPr="00CB6499">
              <w:rPr>
                <w:rFonts w:ascii="Calibri" w:eastAsia="Calibri" w:hAnsi="Calibri" w:cs="Calibri"/>
                <w:bCs/>
                <w:lang w:val="fr-FR"/>
              </w:rPr>
              <w:t>study</w:t>
            </w:r>
            <w:proofErr w:type="spellEnd"/>
            <w:r w:rsidRPr="00CB6499">
              <w:rPr>
                <w:rFonts w:ascii="Calibri" w:eastAsia="Calibri" w:hAnsi="Calibri" w:cs="Calibri"/>
                <w:bCs/>
                <w:lang w:val="fr-FR"/>
              </w:rPr>
              <w:t xml:space="preserve"> : Le Petit Nicolas en vacances</w:t>
            </w:r>
          </w:p>
          <w:p w14:paraId="48D2BF7E" w14:textId="77777777" w:rsidR="00CB6499" w:rsidRPr="00CB6499" w:rsidRDefault="00CB6499" w:rsidP="00CB6499">
            <w:pPr>
              <w:jc w:val="center"/>
              <w:rPr>
                <w:rFonts w:ascii="Calibri" w:eastAsia="Calibri" w:hAnsi="Calibri" w:cs="Calibri"/>
                <w:bCs/>
                <w:lang w:val="en-GB"/>
              </w:rPr>
            </w:pPr>
          </w:p>
        </w:tc>
      </w:tr>
      <w:tr w:rsidR="00CB6499" w:rsidRPr="00CB6499" w14:paraId="6E3B555A" w14:textId="77777777" w:rsidTr="00CB6499">
        <w:trPr>
          <w:trHeight w:val="317"/>
        </w:trPr>
        <w:tc>
          <w:tcPr>
            <w:tcW w:w="993" w:type="dxa"/>
            <w:shd w:val="clear" w:color="auto" w:fill="BDD6EE"/>
          </w:tcPr>
          <w:p w14:paraId="715B3988"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t>Year 9</w:t>
            </w:r>
          </w:p>
        </w:tc>
        <w:tc>
          <w:tcPr>
            <w:tcW w:w="2410" w:type="dxa"/>
          </w:tcPr>
          <w:p w14:paraId="53BB0AC5"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t>Work</w:t>
            </w:r>
          </w:p>
          <w:p w14:paraId="499904DA"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Cs/>
              </w:rPr>
              <w:t>Jobs, personality, future plans and languages in the work place.</w:t>
            </w:r>
          </w:p>
          <w:p w14:paraId="0E5BFE82" w14:textId="77777777" w:rsidR="00CB6499" w:rsidRPr="00CB6499" w:rsidRDefault="00CB6499" w:rsidP="00CB6499">
            <w:pPr>
              <w:jc w:val="center"/>
              <w:rPr>
                <w:rFonts w:ascii="Calibri" w:eastAsia="Calibri" w:hAnsi="Calibri" w:cs="Calibri"/>
                <w:b/>
                <w:bCs/>
              </w:rPr>
            </w:pPr>
          </w:p>
          <w:p w14:paraId="7A3F767F" w14:textId="77777777" w:rsidR="00CB6499" w:rsidRPr="00CB6499" w:rsidRDefault="00CB6499" w:rsidP="00CB6499">
            <w:pPr>
              <w:jc w:val="center"/>
              <w:rPr>
                <w:rFonts w:ascii="Calibri" w:eastAsia="Calibri" w:hAnsi="Calibri" w:cs="Calibri"/>
                <w:b/>
                <w:bCs/>
              </w:rPr>
            </w:pPr>
          </w:p>
          <w:p w14:paraId="6FB1EBF5"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t>Assessment:</w:t>
            </w:r>
            <w:r w:rsidRPr="00CB6499">
              <w:rPr>
                <w:rFonts w:ascii="Calibri" w:eastAsia="Calibri" w:hAnsi="Calibri" w:cs="Calibri"/>
                <w:bCs/>
              </w:rPr>
              <w:t xml:space="preserve"> vocabulary test, Reading. write about your ideal job</w:t>
            </w:r>
          </w:p>
          <w:p w14:paraId="17B5FFBB" w14:textId="77777777" w:rsidR="00CB6499" w:rsidRPr="00CB6499" w:rsidRDefault="00CB6499" w:rsidP="00CB6499">
            <w:pPr>
              <w:jc w:val="center"/>
              <w:rPr>
                <w:rFonts w:ascii="Calibri" w:eastAsia="Calibri" w:hAnsi="Calibri" w:cs="Calibri"/>
                <w:b/>
                <w:bCs/>
              </w:rPr>
            </w:pPr>
          </w:p>
        </w:tc>
        <w:tc>
          <w:tcPr>
            <w:tcW w:w="2410" w:type="dxa"/>
          </w:tcPr>
          <w:p w14:paraId="3C2067CD"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t>Family and relationship</w:t>
            </w:r>
          </w:p>
          <w:p w14:paraId="423AE629"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Cs/>
              </w:rPr>
              <w:t>Ideal partner, describing others personality and physical description.</w:t>
            </w:r>
          </w:p>
          <w:p w14:paraId="689C7FB2"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Cs/>
              </w:rPr>
              <w:t>Describing a day out</w:t>
            </w:r>
          </w:p>
          <w:p w14:paraId="56DBB078" w14:textId="77777777" w:rsidR="00CB6499" w:rsidRPr="00CB6499" w:rsidRDefault="00CB6499" w:rsidP="00CB6499">
            <w:pPr>
              <w:jc w:val="center"/>
              <w:rPr>
                <w:rFonts w:ascii="Calibri" w:eastAsia="Calibri" w:hAnsi="Calibri" w:cs="Calibri"/>
                <w:b/>
                <w:bCs/>
              </w:rPr>
            </w:pPr>
          </w:p>
          <w:p w14:paraId="450DDF82"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t>Assessment:</w:t>
            </w:r>
            <w:r w:rsidRPr="00CB6499">
              <w:rPr>
                <w:rFonts w:ascii="Calibri" w:eastAsia="Calibri" w:hAnsi="Calibri" w:cs="Calibri"/>
                <w:bCs/>
              </w:rPr>
              <w:t xml:space="preserve"> vocabulary test. Listening, write about relationship with family</w:t>
            </w:r>
          </w:p>
        </w:tc>
        <w:tc>
          <w:tcPr>
            <w:tcW w:w="2410" w:type="dxa"/>
          </w:tcPr>
          <w:p w14:paraId="404457FE"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t>Environment</w:t>
            </w:r>
          </w:p>
          <w:p w14:paraId="18F075FB"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Cs/>
              </w:rPr>
              <w:t>Environmental types, problems and solutions</w:t>
            </w:r>
          </w:p>
          <w:p w14:paraId="5BEAD554" w14:textId="77777777" w:rsidR="00CB6499" w:rsidRPr="00CB6499" w:rsidRDefault="00CB6499" w:rsidP="00CB6499">
            <w:pPr>
              <w:jc w:val="center"/>
              <w:rPr>
                <w:rFonts w:ascii="Calibri" w:eastAsia="Calibri" w:hAnsi="Calibri" w:cs="Calibri"/>
                <w:b/>
                <w:bCs/>
              </w:rPr>
            </w:pPr>
          </w:p>
          <w:p w14:paraId="5B06EBBA" w14:textId="77777777" w:rsidR="00CB6499" w:rsidRPr="00CB6499" w:rsidRDefault="00CB6499" w:rsidP="00CB6499">
            <w:pPr>
              <w:jc w:val="center"/>
              <w:rPr>
                <w:rFonts w:ascii="Calibri" w:eastAsia="Calibri" w:hAnsi="Calibri" w:cs="Calibri"/>
                <w:b/>
                <w:bCs/>
              </w:rPr>
            </w:pPr>
          </w:p>
          <w:p w14:paraId="338E3435" w14:textId="77777777" w:rsidR="00CB6499" w:rsidRPr="00CB6499" w:rsidRDefault="00CB6499" w:rsidP="00CB6499">
            <w:pPr>
              <w:jc w:val="center"/>
              <w:rPr>
                <w:rFonts w:ascii="Calibri" w:eastAsia="Calibri" w:hAnsi="Calibri" w:cs="Calibri"/>
                <w:b/>
                <w:bCs/>
              </w:rPr>
            </w:pPr>
          </w:p>
          <w:p w14:paraId="7175B5D5"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
                <w:bCs/>
              </w:rPr>
              <w:t>Assessment:</w:t>
            </w:r>
            <w:r w:rsidRPr="00CB6499">
              <w:rPr>
                <w:rFonts w:ascii="Calibri" w:eastAsia="Calibri" w:hAnsi="Calibri" w:cs="Calibri"/>
                <w:bCs/>
              </w:rPr>
              <w:t xml:space="preserve"> vocabulary test. Picture based discussion. Write about environmental issues</w:t>
            </w:r>
          </w:p>
        </w:tc>
        <w:tc>
          <w:tcPr>
            <w:tcW w:w="2404" w:type="dxa"/>
          </w:tcPr>
          <w:p w14:paraId="4BCDB1C0"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t>Technology</w:t>
            </w:r>
          </w:p>
          <w:p w14:paraId="2D28F8E1"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Cs/>
              </w:rPr>
              <w:t>Types of technology and activities on line</w:t>
            </w:r>
          </w:p>
          <w:p w14:paraId="17E09952" w14:textId="77777777" w:rsidR="00CB6499" w:rsidRPr="00CB6499" w:rsidRDefault="00CB6499" w:rsidP="00CB6499">
            <w:pPr>
              <w:jc w:val="center"/>
              <w:rPr>
                <w:rFonts w:ascii="Calibri" w:eastAsia="Calibri" w:hAnsi="Calibri" w:cs="Calibri"/>
                <w:b/>
                <w:bCs/>
              </w:rPr>
            </w:pPr>
          </w:p>
          <w:p w14:paraId="1E66A081" w14:textId="77777777" w:rsidR="00CB6499" w:rsidRPr="00CB6499" w:rsidRDefault="00CB6499" w:rsidP="00CB6499">
            <w:pPr>
              <w:jc w:val="center"/>
              <w:rPr>
                <w:rFonts w:ascii="Calibri" w:eastAsia="Calibri" w:hAnsi="Calibri" w:cs="Calibri"/>
                <w:b/>
                <w:bCs/>
              </w:rPr>
            </w:pPr>
          </w:p>
          <w:p w14:paraId="622833CD" w14:textId="77777777" w:rsidR="00CB6499" w:rsidRPr="00CB6499" w:rsidRDefault="00CB6499" w:rsidP="00CB6499">
            <w:pPr>
              <w:jc w:val="center"/>
              <w:rPr>
                <w:rFonts w:ascii="Calibri" w:eastAsia="Calibri" w:hAnsi="Calibri" w:cs="Calibri"/>
                <w:b/>
                <w:bCs/>
              </w:rPr>
            </w:pPr>
          </w:p>
          <w:p w14:paraId="3B582F7E"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t>Assessment:</w:t>
            </w:r>
            <w:r w:rsidRPr="00CB6499">
              <w:rPr>
                <w:rFonts w:ascii="Calibri" w:eastAsia="Calibri" w:hAnsi="Calibri" w:cs="Calibri"/>
                <w:bCs/>
              </w:rPr>
              <w:t xml:space="preserve"> vocabulary test. Dictation. Write about what you do on line</w:t>
            </w:r>
          </w:p>
        </w:tc>
        <w:tc>
          <w:tcPr>
            <w:tcW w:w="2409" w:type="dxa"/>
          </w:tcPr>
          <w:p w14:paraId="4122BD74"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t>Celebrations</w:t>
            </w:r>
          </w:p>
          <w:p w14:paraId="6CCAEC52"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Cs/>
              </w:rPr>
              <w:t>Activities at a birthday party, Describing festivals.</w:t>
            </w:r>
          </w:p>
          <w:p w14:paraId="3FD8F62F" w14:textId="77777777" w:rsidR="00CB6499" w:rsidRPr="00CB6499" w:rsidRDefault="00CB6499" w:rsidP="00CB6499">
            <w:pPr>
              <w:jc w:val="center"/>
              <w:rPr>
                <w:rFonts w:ascii="Calibri" w:eastAsia="Calibri" w:hAnsi="Calibri" w:cs="Calibri"/>
                <w:b/>
                <w:bCs/>
              </w:rPr>
            </w:pPr>
          </w:p>
          <w:p w14:paraId="01692E3D" w14:textId="77777777" w:rsidR="00CB6499" w:rsidRPr="00CB6499" w:rsidRDefault="00CB6499" w:rsidP="00CB6499">
            <w:pPr>
              <w:jc w:val="center"/>
              <w:rPr>
                <w:rFonts w:ascii="Calibri" w:eastAsia="Calibri" w:hAnsi="Calibri" w:cs="Calibri"/>
                <w:b/>
                <w:bCs/>
              </w:rPr>
            </w:pPr>
          </w:p>
          <w:p w14:paraId="3B1F8060"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t>Assessment:</w:t>
            </w:r>
            <w:r w:rsidRPr="00CB6499">
              <w:rPr>
                <w:rFonts w:ascii="Calibri" w:eastAsia="Calibri" w:hAnsi="Calibri" w:cs="Calibri"/>
                <w:bCs/>
              </w:rPr>
              <w:t xml:space="preserve"> vocabulary test. Listening. Write about a recent and past celebrations</w:t>
            </w:r>
          </w:p>
        </w:tc>
        <w:tc>
          <w:tcPr>
            <w:tcW w:w="2410" w:type="dxa"/>
          </w:tcPr>
          <w:p w14:paraId="428CAEC7" w14:textId="77777777" w:rsidR="00CB6499" w:rsidRPr="00CB6499" w:rsidRDefault="00CB6499" w:rsidP="00CB6499">
            <w:pPr>
              <w:jc w:val="center"/>
              <w:rPr>
                <w:rFonts w:ascii="Calibri" w:eastAsia="Calibri" w:hAnsi="Calibri" w:cs="Calibri"/>
                <w:bCs/>
                <w:lang w:val="en-GB"/>
              </w:rPr>
            </w:pPr>
            <w:r w:rsidRPr="00CB6499">
              <w:rPr>
                <w:rFonts w:ascii="Calibri" w:eastAsia="Calibri" w:hAnsi="Calibri" w:cs="Calibri"/>
                <w:bCs/>
                <w:lang w:val="en-GB"/>
              </w:rPr>
              <w:t>Revision for end of year assessment</w:t>
            </w:r>
          </w:p>
          <w:p w14:paraId="2A19EDAC" w14:textId="77777777" w:rsidR="00CB6499" w:rsidRPr="00CB6499" w:rsidRDefault="00CB6499" w:rsidP="00CB6499">
            <w:pPr>
              <w:jc w:val="center"/>
              <w:rPr>
                <w:rFonts w:ascii="Calibri" w:eastAsia="Calibri" w:hAnsi="Calibri" w:cs="Calibri"/>
                <w:bCs/>
                <w:lang w:val="en-GB"/>
              </w:rPr>
            </w:pPr>
          </w:p>
          <w:p w14:paraId="3FBFB01C" w14:textId="77777777" w:rsidR="00CB6499" w:rsidRPr="00CB6499" w:rsidRDefault="00CB6499" w:rsidP="00CB6499">
            <w:pPr>
              <w:jc w:val="center"/>
              <w:rPr>
                <w:rFonts w:ascii="Calibri" w:eastAsia="Calibri" w:hAnsi="Calibri" w:cs="Calibri"/>
                <w:bCs/>
                <w:lang w:val="en-GB"/>
              </w:rPr>
            </w:pPr>
          </w:p>
          <w:p w14:paraId="37D3E6BB" w14:textId="77777777" w:rsidR="00CB6499" w:rsidRPr="00CB6499" w:rsidRDefault="00CB6499" w:rsidP="00CB6499">
            <w:pPr>
              <w:jc w:val="center"/>
              <w:rPr>
                <w:rFonts w:ascii="Calibri" w:eastAsia="Calibri" w:hAnsi="Calibri" w:cs="Calibri"/>
                <w:bCs/>
                <w:lang w:val="en-GB"/>
              </w:rPr>
            </w:pPr>
          </w:p>
          <w:p w14:paraId="5747757D" w14:textId="77777777" w:rsidR="00CB6499" w:rsidRPr="00CB6499" w:rsidRDefault="00CB6499" w:rsidP="00CB6499">
            <w:pPr>
              <w:jc w:val="center"/>
              <w:rPr>
                <w:rFonts w:ascii="Calibri" w:eastAsia="Calibri" w:hAnsi="Calibri" w:cs="Calibri"/>
                <w:bCs/>
                <w:lang w:val="en-GB"/>
              </w:rPr>
            </w:pPr>
          </w:p>
          <w:p w14:paraId="6B732947"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t>Preparation for KS4</w:t>
            </w:r>
          </w:p>
          <w:p w14:paraId="3C038613"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t>Transition</w:t>
            </w:r>
          </w:p>
        </w:tc>
      </w:tr>
      <w:tr w:rsidR="00CB6499" w:rsidRPr="00CB6499" w14:paraId="4733F5DA" w14:textId="77777777" w:rsidTr="00CB6499">
        <w:trPr>
          <w:trHeight w:val="317"/>
        </w:trPr>
        <w:tc>
          <w:tcPr>
            <w:tcW w:w="993" w:type="dxa"/>
            <w:shd w:val="clear" w:color="auto" w:fill="BDD6EE"/>
          </w:tcPr>
          <w:p w14:paraId="75463E5A"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t>Year 10</w:t>
            </w:r>
          </w:p>
        </w:tc>
        <w:tc>
          <w:tcPr>
            <w:tcW w:w="2410" w:type="dxa"/>
          </w:tcPr>
          <w:p w14:paraId="22D2E8D3"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t>Identity and relationships</w:t>
            </w:r>
          </w:p>
          <w:p w14:paraId="103AB04F"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Cs/>
              </w:rPr>
              <w:t>Physical descriptions</w:t>
            </w:r>
          </w:p>
          <w:p w14:paraId="368A8F61"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Cs/>
              </w:rPr>
              <w:t>Personality, nationality, activities</w:t>
            </w:r>
          </w:p>
          <w:p w14:paraId="7CAB5D6B" w14:textId="77777777" w:rsidR="00CB6499" w:rsidRPr="00CB6499" w:rsidRDefault="00CB6499" w:rsidP="00CB6499">
            <w:pPr>
              <w:jc w:val="center"/>
              <w:rPr>
                <w:rFonts w:ascii="Calibri" w:eastAsia="Calibri" w:hAnsi="Calibri" w:cs="Calibri"/>
                <w:b/>
                <w:bCs/>
              </w:rPr>
            </w:pPr>
          </w:p>
          <w:p w14:paraId="552BC243"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lastRenderedPageBreak/>
              <w:t>Assessment:</w:t>
            </w:r>
            <w:r w:rsidRPr="00CB6499">
              <w:rPr>
                <w:rFonts w:ascii="Calibri" w:eastAsia="Calibri" w:hAnsi="Calibri" w:cs="Calibri"/>
                <w:bCs/>
              </w:rPr>
              <w:t xml:space="preserve"> vocabulary test. Listening, write about relationships</w:t>
            </w:r>
          </w:p>
          <w:p w14:paraId="0AC86FDE" w14:textId="77777777" w:rsidR="00CB6499" w:rsidRPr="00CB6499" w:rsidRDefault="00CB6499" w:rsidP="00CB6499">
            <w:pPr>
              <w:jc w:val="center"/>
              <w:rPr>
                <w:rFonts w:ascii="Calibri" w:eastAsia="Calibri" w:hAnsi="Calibri" w:cs="Calibri"/>
                <w:b/>
                <w:bCs/>
              </w:rPr>
            </w:pPr>
          </w:p>
          <w:p w14:paraId="46783DDD" w14:textId="77777777" w:rsidR="00CB6499" w:rsidRPr="00CB6499" w:rsidRDefault="00CB6499" w:rsidP="00CB6499">
            <w:pPr>
              <w:jc w:val="center"/>
              <w:rPr>
                <w:rFonts w:ascii="Calibri" w:eastAsia="Calibri" w:hAnsi="Calibri" w:cs="Calibri"/>
                <w:b/>
                <w:bCs/>
              </w:rPr>
            </w:pPr>
          </w:p>
        </w:tc>
        <w:tc>
          <w:tcPr>
            <w:tcW w:w="2410" w:type="dxa"/>
          </w:tcPr>
          <w:p w14:paraId="0DEA1331"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lastRenderedPageBreak/>
              <w:t>Healthy living and lifestyle</w:t>
            </w:r>
          </w:p>
          <w:p w14:paraId="67EEF259"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Cs/>
              </w:rPr>
              <w:t>Injury and illnesses, good and bad diets, unhealthy habits and advice</w:t>
            </w:r>
          </w:p>
          <w:p w14:paraId="54D43F56"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lastRenderedPageBreak/>
              <w:t>Assessment:</w:t>
            </w:r>
            <w:r w:rsidRPr="00CB6499">
              <w:rPr>
                <w:rFonts w:ascii="Calibri" w:eastAsia="Calibri" w:hAnsi="Calibri" w:cs="Calibri"/>
                <w:bCs/>
              </w:rPr>
              <w:t xml:space="preserve"> vocabulary test., Reading. write about healthy lifestyle</w:t>
            </w:r>
          </w:p>
        </w:tc>
        <w:tc>
          <w:tcPr>
            <w:tcW w:w="2410" w:type="dxa"/>
          </w:tcPr>
          <w:p w14:paraId="6D8E9B82"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lastRenderedPageBreak/>
              <w:t>Education and work</w:t>
            </w:r>
          </w:p>
          <w:p w14:paraId="12F0BF31"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Cs/>
              </w:rPr>
              <w:t>Subjects, activities, rules, problems, future studies, work experience</w:t>
            </w:r>
          </w:p>
          <w:p w14:paraId="38E3831B" w14:textId="77777777" w:rsidR="00CB6499" w:rsidRPr="00CB6499" w:rsidRDefault="00CB6499" w:rsidP="00CB6499">
            <w:pPr>
              <w:jc w:val="center"/>
              <w:rPr>
                <w:rFonts w:ascii="Calibri" w:eastAsia="Calibri" w:hAnsi="Calibri" w:cs="Calibri"/>
                <w:bCs/>
              </w:rPr>
            </w:pPr>
          </w:p>
          <w:p w14:paraId="0B298784"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lastRenderedPageBreak/>
              <w:t>Assessment:</w:t>
            </w:r>
            <w:r w:rsidRPr="00CB6499">
              <w:rPr>
                <w:rFonts w:ascii="Calibri" w:eastAsia="Calibri" w:hAnsi="Calibri" w:cs="Calibri"/>
                <w:bCs/>
              </w:rPr>
              <w:t xml:space="preserve"> vocabulary test Picture based discussion. Write about your ideal jobs and future plans</w:t>
            </w:r>
          </w:p>
        </w:tc>
        <w:tc>
          <w:tcPr>
            <w:tcW w:w="2404" w:type="dxa"/>
          </w:tcPr>
          <w:p w14:paraId="53408B39"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lastRenderedPageBreak/>
              <w:t>Free time activities</w:t>
            </w:r>
          </w:p>
          <w:p w14:paraId="6E29F35A"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Cs/>
              </w:rPr>
              <w:t>Hobbies, events, food, film, music and sports</w:t>
            </w:r>
          </w:p>
          <w:p w14:paraId="5A69C83E" w14:textId="77777777" w:rsidR="00CB6499" w:rsidRPr="00CB6499" w:rsidRDefault="00CB6499" w:rsidP="00CB6499">
            <w:pPr>
              <w:jc w:val="center"/>
              <w:rPr>
                <w:rFonts w:ascii="Calibri" w:eastAsia="Calibri" w:hAnsi="Calibri" w:cs="Calibri"/>
                <w:b/>
                <w:bCs/>
              </w:rPr>
            </w:pPr>
          </w:p>
          <w:p w14:paraId="2733D8CD" w14:textId="77777777" w:rsidR="00CB6499" w:rsidRPr="00CB6499" w:rsidRDefault="00CB6499" w:rsidP="00CB6499">
            <w:pPr>
              <w:jc w:val="center"/>
              <w:rPr>
                <w:rFonts w:ascii="Calibri" w:eastAsia="Calibri" w:hAnsi="Calibri" w:cs="Calibri"/>
                <w:b/>
                <w:bCs/>
              </w:rPr>
            </w:pPr>
          </w:p>
          <w:p w14:paraId="0B1107FE" w14:textId="77777777" w:rsidR="00CB6499" w:rsidRPr="00CB6499" w:rsidRDefault="00CB6499" w:rsidP="00CB6499">
            <w:pPr>
              <w:jc w:val="center"/>
              <w:rPr>
                <w:rFonts w:ascii="Calibri" w:eastAsia="Calibri" w:hAnsi="Calibri" w:cs="Calibri"/>
                <w:b/>
                <w:bCs/>
              </w:rPr>
            </w:pPr>
          </w:p>
          <w:p w14:paraId="276C54BF"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lastRenderedPageBreak/>
              <w:t>Assessment:</w:t>
            </w:r>
            <w:r w:rsidRPr="00CB6499">
              <w:rPr>
                <w:rFonts w:ascii="Calibri" w:eastAsia="Calibri" w:hAnsi="Calibri" w:cs="Calibri"/>
                <w:bCs/>
              </w:rPr>
              <w:t xml:space="preserve"> vocabulary test, Picture based discussion. Write about your free time</w:t>
            </w:r>
          </w:p>
        </w:tc>
        <w:tc>
          <w:tcPr>
            <w:tcW w:w="2409" w:type="dxa"/>
          </w:tcPr>
          <w:p w14:paraId="01FBE314"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lastRenderedPageBreak/>
              <w:t>Customs festival and celebrations</w:t>
            </w:r>
          </w:p>
          <w:p w14:paraId="374338E1"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Cs/>
              </w:rPr>
              <w:t>Types of celebrations, customs and activities</w:t>
            </w:r>
          </w:p>
          <w:p w14:paraId="28E9D593" w14:textId="77777777" w:rsidR="00CB6499" w:rsidRPr="00CB6499" w:rsidRDefault="00CB6499" w:rsidP="00CB6499">
            <w:pPr>
              <w:jc w:val="center"/>
              <w:rPr>
                <w:rFonts w:ascii="Calibri" w:eastAsia="Calibri" w:hAnsi="Calibri" w:cs="Calibri"/>
                <w:b/>
                <w:bCs/>
              </w:rPr>
            </w:pPr>
          </w:p>
          <w:p w14:paraId="2DB33DF9" w14:textId="77777777" w:rsidR="00CB6499" w:rsidRPr="00CB6499" w:rsidRDefault="00CB6499" w:rsidP="00CB6499">
            <w:pPr>
              <w:jc w:val="center"/>
              <w:rPr>
                <w:rFonts w:ascii="Calibri" w:eastAsia="Calibri" w:hAnsi="Calibri" w:cs="Calibri"/>
                <w:b/>
                <w:bCs/>
              </w:rPr>
            </w:pPr>
          </w:p>
          <w:p w14:paraId="505D3D91"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lastRenderedPageBreak/>
              <w:t>Assessment:</w:t>
            </w:r>
            <w:r w:rsidRPr="00CB6499">
              <w:rPr>
                <w:rFonts w:ascii="Calibri" w:eastAsia="Calibri" w:hAnsi="Calibri" w:cs="Calibri"/>
                <w:bCs/>
              </w:rPr>
              <w:t xml:space="preserve"> vocabulary test Reading aloud task</w:t>
            </w:r>
          </w:p>
          <w:p w14:paraId="240FC1CA"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Cs/>
              </w:rPr>
              <w:t>Write about recent and future celebrations</w:t>
            </w:r>
          </w:p>
        </w:tc>
        <w:tc>
          <w:tcPr>
            <w:tcW w:w="2410" w:type="dxa"/>
          </w:tcPr>
          <w:p w14:paraId="0B8A1B42" w14:textId="77777777" w:rsidR="00CB6499" w:rsidRPr="00CB6499" w:rsidRDefault="00CB6499" w:rsidP="00CB6499">
            <w:pPr>
              <w:jc w:val="center"/>
              <w:rPr>
                <w:rFonts w:ascii="Calibri" w:eastAsia="Calibri" w:hAnsi="Calibri" w:cs="Calibri"/>
                <w:bCs/>
                <w:lang w:val="en-GB"/>
              </w:rPr>
            </w:pPr>
            <w:r w:rsidRPr="00CB6499">
              <w:rPr>
                <w:rFonts w:ascii="Calibri" w:eastAsia="Calibri" w:hAnsi="Calibri" w:cs="Calibri"/>
                <w:bCs/>
                <w:lang w:val="en-GB"/>
              </w:rPr>
              <w:lastRenderedPageBreak/>
              <w:t>Revision for mock exams</w:t>
            </w:r>
          </w:p>
          <w:p w14:paraId="4C446148"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Cs/>
              </w:rPr>
              <w:t>Types of celebrity, reasons to be famous</w:t>
            </w:r>
            <w:proofErr w:type="gramStart"/>
            <w:r w:rsidRPr="00CB6499">
              <w:rPr>
                <w:rFonts w:ascii="Calibri" w:eastAsia="Calibri" w:hAnsi="Calibri" w:cs="Calibri"/>
                <w:bCs/>
              </w:rPr>
              <w:t>, ,</w:t>
            </w:r>
            <w:proofErr w:type="gramEnd"/>
            <w:r w:rsidRPr="00CB6499">
              <w:rPr>
                <w:rFonts w:ascii="Calibri" w:eastAsia="Calibri" w:hAnsi="Calibri" w:cs="Calibri"/>
                <w:bCs/>
              </w:rPr>
              <w:t xml:space="preserve"> pros and cons of fame</w:t>
            </w:r>
          </w:p>
          <w:p w14:paraId="7654EABC" w14:textId="77777777" w:rsidR="00CB6499" w:rsidRPr="00CB6499" w:rsidRDefault="00CB6499" w:rsidP="00CB6499">
            <w:pPr>
              <w:jc w:val="center"/>
              <w:rPr>
                <w:rFonts w:ascii="Calibri" w:eastAsia="Calibri" w:hAnsi="Calibri" w:cs="Calibri"/>
                <w:b/>
                <w:bCs/>
              </w:rPr>
            </w:pPr>
          </w:p>
          <w:p w14:paraId="32BE177F" w14:textId="77777777" w:rsidR="00CB6499" w:rsidRPr="00CB6499" w:rsidRDefault="00CB6499" w:rsidP="00CB6499">
            <w:pPr>
              <w:jc w:val="center"/>
              <w:rPr>
                <w:rFonts w:ascii="Calibri" w:eastAsia="Calibri" w:hAnsi="Calibri" w:cs="Calibri"/>
                <w:b/>
                <w:bCs/>
              </w:rPr>
            </w:pPr>
          </w:p>
          <w:p w14:paraId="41983DE0"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t>Assessment:</w:t>
            </w:r>
            <w:r w:rsidRPr="00CB6499">
              <w:rPr>
                <w:rFonts w:ascii="Calibri" w:eastAsia="Calibri" w:hAnsi="Calibri" w:cs="Calibri"/>
                <w:bCs/>
              </w:rPr>
              <w:t xml:space="preserve"> vocabulary test.</w:t>
            </w:r>
          </w:p>
          <w:p w14:paraId="088A92F2" w14:textId="77777777" w:rsidR="00CB6499" w:rsidRPr="00CB6499" w:rsidRDefault="00CB6499" w:rsidP="00CB6499">
            <w:pPr>
              <w:jc w:val="center"/>
              <w:rPr>
                <w:rFonts w:ascii="Calibri" w:eastAsia="Calibri" w:hAnsi="Calibri" w:cs="Calibri"/>
                <w:b/>
                <w:bCs/>
              </w:rPr>
            </w:pPr>
          </w:p>
        </w:tc>
      </w:tr>
      <w:tr w:rsidR="00CB6499" w:rsidRPr="00CB6499" w14:paraId="2B7DC00B" w14:textId="77777777" w:rsidTr="00CB6499">
        <w:trPr>
          <w:trHeight w:val="317"/>
        </w:trPr>
        <w:tc>
          <w:tcPr>
            <w:tcW w:w="993" w:type="dxa"/>
            <w:shd w:val="clear" w:color="auto" w:fill="BDD6EE"/>
          </w:tcPr>
          <w:p w14:paraId="2F6B7EEB"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lastRenderedPageBreak/>
              <w:t>Year 11</w:t>
            </w:r>
          </w:p>
        </w:tc>
        <w:tc>
          <w:tcPr>
            <w:tcW w:w="2410" w:type="dxa"/>
          </w:tcPr>
          <w:p w14:paraId="49F0C53A"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t>Travel and tourism</w:t>
            </w:r>
          </w:p>
          <w:p w14:paraId="34CB2354"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t>Holiday</w:t>
            </w:r>
          </w:p>
          <w:p w14:paraId="70171E83"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Cs/>
              </w:rPr>
              <w:t>Destinations, transport and accommodation, activities on holiday</w:t>
            </w:r>
          </w:p>
          <w:p w14:paraId="41FA6EFE" w14:textId="77777777" w:rsidR="00CB6499" w:rsidRPr="00CB6499" w:rsidRDefault="00CB6499" w:rsidP="00CB6499">
            <w:pPr>
              <w:jc w:val="center"/>
              <w:rPr>
                <w:rFonts w:ascii="Calibri" w:eastAsia="Calibri" w:hAnsi="Calibri" w:cs="Calibri"/>
                <w:b/>
                <w:bCs/>
              </w:rPr>
            </w:pPr>
          </w:p>
          <w:p w14:paraId="3F80D33A"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t>Assessment:</w:t>
            </w:r>
            <w:r w:rsidRPr="00CB6499">
              <w:rPr>
                <w:rFonts w:ascii="Calibri" w:eastAsia="Calibri" w:hAnsi="Calibri" w:cs="Calibri"/>
                <w:bCs/>
              </w:rPr>
              <w:t xml:space="preserve"> vocabulary test. Picture based discussion. Write about recent and future holidays</w:t>
            </w:r>
          </w:p>
          <w:p w14:paraId="4C342073" w14:textId="77777777" w:rsidR="00CB6499" w:rsidRPr="00CB6499" w:rsidRDefault="00CB6499" w:rsidP="00CB6499">
            <w:pPr>
              <w:jc w:val="center"/>
              <w:rPr>
                <w:rFonts w:ascii="Calibri" w:eastAsia="Calibri" w:hAnsi="Calibri" w:cs="Calibri"/>
                <w:b/>
                <w:bCs/>
              </w:rPr>
            </w:pPr>
          </w:p>
        </w:tc>
        <w:tc>
          <w:tcPr>
            <w:tcW w:w="2410" w:type="dxa"/>
          </w:tcPr>
          <w:p w14:paraId="06CDC774"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t>Media and technology</w:t>
            </w:r>
          </w:p>
          <w:p w14:paraId="1F69614B"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Cs/>
              </w:rPr>
              <w:t>Types of media, technology in daily life, the importance of technology</w:t>
            </w:r>
          </w:p>
          <w:p w14:paraId="28C63DE8" w14:textId="77777777" w:rsidR="00CB6499" w:rsidRPr="00CB6499" w:rsidRDefault="00CB6499" w:rsidP="00CB6499">
            <w:pPr>
              <w:jc w:val="center"/>
              <w:rPr>
                <w:rFonts w:ascii="Calibri" w:eastAsia="Calibri" w:hAnsi="Calibri" w:cs="Calibri"/>
                <w:b/>
                <w:bCs/>
              </w:rPr>
            </w:pPr>
          </w:p>
          <w:p w14:paraId="5841C7F1"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t>Assessment:</w:t>
            </w:r>
            <w:r w:rsidRPr="00CB6499">
              <w:rPr>
                <w:rFonts w:ascii="Calibri" w:eastAsia="Calibri" w:hAnsi="Calibri" w:cs="Calibri"/>
                <w:bCs/>
              </w:rPr>
              <w:t xml:space="preserve"> vocabulary test. Listening. Write about the advantages and disadvantages of technology</w:t>
            </w:r>
          </w:p>
        </w:tc>
        <w:tc>
          <w:tcPr>
            <w:tcW w:w="2410" w:type="dxa"/>
          </w:tcPr>
          <w:p w14:paraId="6EA06082"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t>Environment and where people live</w:t>
            </w:r>
          </w:p>
          <w:p w14:paraId="19A35403" w14:textId="77777777" w:rsidR="00CB6499" w:rsidRPr="00CB6499" w:rsidRDefault="00CB6499" w:rsidP="00CB6499">
            <w:pPr>
              <w:jc w:val="center"/>
              <w:rPr>
                <w:rFonts w:ascii="Calibri" w:eastAsia="Calibri" w:hAnsi="Calibri" w:cs="Calibri"/>
                <w:bCs/>
              </w:rPr>
            </w:pPr>
            <w:r w:rsidRPr="00CB6499">
              <w:rPr>
                <w:rFonts w:ascii="Calibri" w:eastAsia="Calibri" w:hAnsi="Calibri" w:cs="Calibri"/>
                <w:bCs/>
              </w:rPr>
              <w:t>Problems and advantages of my local area</w:t>
            </w:r>
          </w:p>
          <w:p w14:paraId="29DAC970" w14:textId="77777777" w:rsidR="00CB6499" w:rsidRPr="00CB6499" w:rsidRDefault="00CB6499" w:rsidP="00CB6499">
            <w:pPr>
              <w:jc w:val="center"/>
              <w:rPr>
                <w:rFonts w:ascii="Calibri" w:eastAsia="Calibri" w:hAnsi="Calibri" w:cs="Calibri"/>
                <w:bCs/>
              </w:rPr>
            </w:pPr>
          </w:p>
          <w:p w14:paraId="496E9911"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t>Assessment:</w:t>
            </w:r>
            <w:r w:rsidRPr="00CB6499">
              <w:rPr>
                <w:rFonts w:ascii="Calibri" w:eastAsia="Calibri" w:hAnsi="Calibri" w:cs="Calibri"/>
                <w:bCs/>
              </w:rPr>
              <w:t xml:space="preserve"> vocabulary test. Reading aloud task</w:t>
            </w:r>
          </w:p>
          <w:p w14:paraId="32F2F0AD"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Cs/>
              </w:rPr>
              <w:t>Write about your local area.</w:t>
            </w:r>
          </w:p>
        </w:tc>
        <w:tc>
          <w:tcPr>
            <w:tcW w:w="2404" w:type="dxa"/>
          </w:tcPr>
          <w:p w14:paraId="2D07EBF9"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t>Revision</w:t>
            </w:r>
          </w:p>
        </w:tc>
        <w:tc>
          <w:tcPr>
            <w:tcW w:w="2409" w:type="dxa"/>
          </w:tcPr>
          <w:p w14:paraId="23F4821B" w14:textId="77777777" w:rsidR="00CB6499" w:rsidRPr="00CB6499" w:rsidRDefault="00CB6499" w:rsidP="00CB6499">
            <w:pPr>
              <w:jc w:val="center"/>
              <w:rPr>
                <w:rFonts w:ascii="Calibri" w:eastAsia="Calibri" w:hAnsi="Calibri" w:cs="Calibri"/>
                <w:b/>
                <w:bCs/>
              </w:rPr>
            </w:pPr>
            <w:r w:rsidRPr="00CB6499">
              <w:rPr>
                <w:rFonts w:ascii="Calibri" w:eastAsia="Calibri" w:hAnsi="Calibri" w:cs="Calibri"/>
                <w:b/>
                <w:bCs/>
              </w:rPr>
              <w:t>Revision</w:t>
            </w:r>
          </w:p>
        </w:tc>
        <w:tc>
          <w:tcPr>
            <w:tcW w:w="2410" w:type="dxa"/>
          </w:tcPr>
          <w:p w14:paraId="763006B2" w14:textId="77777777" w:rsidR="00CB6499" w:rsidRPr="00CB6499" w:rsidRDefault="00CB6499" w:rsidP="00CB6499">
            <w:pPr>
              <w:jc w:val="center"/>
              <w:rPr>
                <w:rFonts w:ascii="Calibri" w:eastAsia="Calibri" w:hAnsi="Calibri" w:cs="Calibri"/>
                <w:b/>
                <w:bCs/>
              </w:rPr>
            </w:pPr>
          </w:p>
        </w:tc>
      </w:tr>
      <w:bookmarkEnd w:id="5"/>
    </w:tbl>
    <w:p w14:paraId="059631C3" w14:textId="77777777" w:rsidR="006B1735" w:rsidRPr="00C94BE6" w:rsidRDefault="006B1735" w:rsidP="006B1735">
      <w:pPr>
        <w:rPr>
          <w:rFonts w:cstheme="minorHAnsi"/>
        </w:rPr>
      </w:pPr>
    </w:p>
    <w:p w14:paraId="69543CD8" w14:textId="4C74A26D" w:rsidR="00D167FD" w:rsidRPr="00C94BE6" w:rsidRDefault="00D167FD" w:rsidP="00CB6499">
      <w:pPr>
        <w:pStyle w:val="Heading1"/>
        <w:ind w:left="0" w:firstLine="0"/>
        <w:rPr>
          <w:rFonts w:cstheme="minorHAnsi"/>
        </w:rPr>
      </w:pPr>
      <w:bookmarkStart w:id="6" w:name="_Toc203507839"/>
      <w:r w:rsidRPr="00C94BE6">
        <w:rPr>
          <w:rFonts w:cstheme="minorHAnsi"/>
        </w:rPr>
        <w:t>KS5 Links</w:t>
      </w:r>
      <w:bookmarkEnd w:id="6"/>
    </w:p>
    <w:p w14:paraId="5BB27C37" w14:textId="6F1CEE3E" w:rsidR="00D167FD" w:rsidRDefault="00FB6515" w:rsidP="00CB6499">
      <w:pPr>
        <w:ind w:left="0" w:firstLine="0"/>
        <w:rPr>
          <w:rStyle w:val="Hyperlink"/>
          <w:rFonts w:cstheme="minorHAnsi"/>
        </w:rPr>
      </w:pPr>
      <w:hyperlink r:id="rId13" w:history="1">
        <w:r w:rsidR="001A1B41" w:rsidRPr="00C94BE6">
          <w:rPr>
            <w:rStyle w:val="Hyperlink"/>
            <w:rFonts w:cstheme="minorHAnsi"/>
          </w:rPr>
          <w:t>KS5 MFL curriculum</w:t>
        </w:r>
      </w:hyperlink>
    </w:p>
    <w:p w14:paraId="0C6ADC3C" w14:textId="77777777" w:rsidR="004343BF" w:rsidRPr="00C94BE6" w:rsidRDefault="004343BF" w:rsidP="00CB6499">
      <w:pPr>
        <w:pStyle w:val="Heading1"/>
        <w:ind w:left="0" w:firstLine="0"/>
        <w:rPr>
          <w:rFonts w:cstheme="minorHAnsi"/>
        </w:rPr>
      </w:pPr>
      <w:bookmarkStart w:id="7" w:name="_Toc203507840"/>
      <w:r w:rsidRPr="00C94BE6">
        <w:rPr>
          <w:rFonts w:cstheme="minorHAnsi"/>
        </w:rPr>
        <w:t>END OF COURSE EXPECTATIONS</w:t>
      </w:r>
      <w:bookmarkEnd w:id="7"/>
    </w:p>
    <w:tbl>
      <w:tblPr>
        <w:tblStyle w:val="TableGrid"/>
        <w:tblW w:w="0" w:type="auto"/>
        <w:tblLook w:val="04A0" w:firstRow="1" w:lastRow="0" w:firstColumn="1" w:lastColumn="0" w:noHBand="0" w:noVBand="1"/>
      </w:tblPr>
      <w:tblGrid>
        <w:gridCol w:w="3397"/>
        <w:gridCol w:w="10993"/>
      </w:tblGrid>
      <w:tr w:rsidR="00DC6EB4" w:rsidRPr="00C94BE6" w14:paraId="5EA36D47" w14:textId="77777777" w:rsidTr="00143530">
        <w:tc>
          <w:tcPr>
            <w:tcW w:w="14390" w:type="dxa"/>
            <w:gridSpan w:val="2"/>
          </w:tcPr>
          <w:p w14:paraId="0BDAA974" w14:textId="73875A00" w:rsidR="00DC6EB4" w:rsidRPr="00C94BE6" w:rsidRDefault="00DC6EB4" w:rsidP="00536A65">
            <w:pPr>
              <w:rPr>
                <w:rFonts w:cstheme="minorHAnsi"/>
              </w:rPr>
            </w:pPr>
            <w:r w:rsidRPr="00C94BE6">
              <w:rPr>
                <w:rFonts w:cstheme="minorHAnsi"/>
              </w:rPr>
              <w:t>Ede</w:t>
            </w:r>
            <w:r w:rsidR="00E20CD9" w:rsidRPr="00C94BE6">
              <w:rPr>
                <w:rFonts w:cstheme="minorHAnsi"/>
              </w:rPr>
              <w:t>xcel MFL</w:t>
            </w:r>
            <w:r w:rsidRPr="00C94BE6">
              <w:rPr>
                <w:rFonts w:cstheme="minorHAnsi"/>
              </w:rPr>
              <w:t xml:space="preserve"> aims and learning objectives</w:t>
            </w:r>
          </w:p>
        </w:tc>
      </w:tr>
      <w:tr w:rsidR="00DC6EB4" w:rsidRPr="00C94BE6" w14:paraId="14544C99" w14:textId="77777777" w:rsidTr="00DC6EB4">
        <w:tc>
          <w:tcPr>
            <w:tcW w:w="3397" w:type="dxa"/>
          </w:tcPr>
          <w:p w14:paraId="7730EB09" w14:textId="77777777" w:rsidR="00DC6EB4" w:rsidRPr="00C94BE6" w:rsidRDefault="008A597F" w:rsidP="00536A65">
            <w:pPr>
              <w:rPr>
                <w:rFonts w:cstheme="minorHAnsi"/>
              </w:rPr>
            </w:pPr>
            <w:r w:rsidRPr="00C94BE6">
              <w:rPr>
                <w:rFonts w:cstheme="minorHAnsi"/>
              </w:rPr>
              <w:t>Pearson Edexcel Level 1/Level 2 GCSE (9 - 1) in French (1FR0)</w:t>
            </w:r>
          </w:p>
          <w:p w14:paraId="3EA42817" w14:textId="3F1A0232" w:rsidR="008A597F" w:rsidRPr="00C94BE6" w:rsidRDefault="00FB6515" w:rsidP="00536A65">
            <w:pPr>
              <w:rPr>
                <w:rFonts w:cstheme="minorHAnsi"/>
              </w:rPr>
            </w:pPr>
            <w:hyperlink r:id="rId14" w:history="1">
              <w:r w:rsidR="0057077A" w:rsidRPr="00C94BE6">
                <w:rPr>
                  <w:rStyle w:val="Hyperlink"/>
                  <w:rFonts w:cstheme="minorHAnsi"/>
                </w:rPr>
                <w:t>Edexcel Specification first teaching 2016</w:t>
              </w:r>
            </w:hyperlink>
          </w:p>
        </w:tc>
        <w:tc>
          <w:tcPr>
            <w:tcW w:w="10993" w:type="dxa"/>
          </w:tcPr>
          <w:p w14:paraId="43DAACF2" w14:textId="77777777" w:rsidR="00DC6EB4" w:rsidRPr="00DD6B90" w:rsidRDefault="00DC6EB4" w:rsidP="00000915">
            <w:pPr>
              <w:ind w:left="357"/>
              <w:rPr>
                <w:rFonts w:cstheme="minorHAnsi"/>
                <w:sz w:val="18"/>
                <w:szCs w:val="18"/>
              </w:rPr>
            </w:pPr>
            <w:r w:rsidRPr="00DD6B90">
              <w:rPr>
                <w:rFonts w:cstheme="minorHAnsi"/>
                <w:sz w:val="18"/>
                <w:szCs w:val="18"/>
              </w:rPr>
              <w:t>The aims and objectives of this qualification are to enable students to:</w:t>
            </w:r>
          </w:p>
          <w:p w14:paraId="50F0FED0" w14:textId="1B45630D" w:rsidR="00DC6EB4" w:rsidRPr="00000915" w:rsidRDefault="00000915" w:rsidP="00000915">
            <w:pPr>
              <w:pStyle w:val="ListParagraph"/>
              <w:numPr>
                <w:ilvl w:val="0"/>
                <w:numId w:val="6"/>
              </w:numPr>
              <w:rPr>
                <w:rFonts w:cstheme="minorHAnsi"/>
                <w:sz w:val="18"/>
                <w:szCs w:val="18"/>
              </w:rPr>
            </w:pPr>
            <w:r>
              <w:rPr>
                <w:rFonts w:cstheme="minorHAnsi"/>
                <w:sz w:val="18"/>
                <w:szCs w:val="18"/>
              </w:rPr>
              <w:t>d</w:t>
            </w:r>
            <w:r w:rsidR="00DC6EB4" w:rsidRPr="00000915">
              <w:rPr>
                <w:rFonts w:cstheme="minorHAnsi"/>
                <w:sz w:val="18"/>
                <w:szCs w:val="18"/>
              </w:rPr>
              <w:t>evelop their ability to communicate confidently and coherently with native speakers in</w:t>
            </w:r>
            <w:r>
              <w:rPr>
                <w:rFonts w:cstheme="minorHAnsi"/>
                <w:sz w:val="18"/>
                <w:szCs w:val="18"/>
              </w:rPr>
              <w:t xml:space="preserve"> </w:t>
            </w:r>
            <w:r w:rsidR="00DC6EB4" w:rsidRPr="00000915">
              <w:rPr>
                <w:rFonts w:cstheme="minorHAnsi"/>
                <w:sz w:val="18"/>
                <w:szCs w:val="18"/>
              </w:rPr>
              <w:t>speech and writing, conveying what they want to say with increasing accuracy</w:t>
            </w:r>
          </w:p>
          <w:p w14:paraId="486C4A94" w14:textId="4AAD88F1" w:rsidR="00DC6EB4" w:rsidRPr="00000915" w:rsidRDefault="00DC6EB4" w:rsidP="00000915">
            <w:pPr>
              <w:pStyle w:val="ListParagraph"/>
              <w:numPr>
                <w:ilvl w:val="0"/>
                <w:numId w:val="6"/>
              </w:numPr>
              <w:rPr>
                <w:rFonts w:cstheme="minorHAnsi"/>
                <w:sz w:val="18"/>
                <w:szCs w:val="18"/>
              </w:rPr>
            </w:pPr>
            <w:r w:rsidRPr="00000915">
              <w:rPr>
                <w:rFonts w:cstheme="minorHAnsi"/>
                <w:sz w:val="18"/>
                <w:szCs w:val="18"/>
              </w:rPr>
              <w:t>express and develop thoughts and ideas spontaneously and fluently</w:t>
            </w:r>
          </w:p>
          <w:p w14:paraId="7D75E182" w14:textId="7B2B4EFC" w:rsidR="00DC6EB4" w:rsidRPr="00000915" w:rsidRDefault="00DC6EB4" w:rsidP="00000915">
            <w:pPr>
              <w:pStyle w:val="ListParagraph"/>
              <w:numPr>
                <w:ilvl w:val="0"/>
                <w:numId w:val="6"/>
              </w:numPr>
              <w:rPr>
                <w:rFonts w:cstheme="minorHAnsi"/>
                <w:sz w:val="18"/>
                <w:szCs w:val="18"/>
              </w:rPr>
            </w:pPr>
            <w:r w:rsidRPr="00000915">
              <w:rPr>
                <w:rFonts w:cstheme="minorHAnsi"/>
                <w:sz w:val="18"/>
                <w:szCs w:val="18"/>
              </w:rPr>
              <w:t>listen to and understand clearly articulated, standard speech at near normal speed</w:t>
            </w:r>
          </w:p>
          <w:p w14:paraId="5290CD78" w14:textId="4C84C4D5" w:rsidR="00DC6EB4" w:rsidRPr="00000915" w:rsidRDefault="00DC6EB4" w:rsidP="00000915">
            <w:pPr>
              <w:pStyle w:val="ListParagraph"/>
              <w:numPr>
                <w:ilvl w:val="0"/>
                <w:numId w:val="6"/>
              </w:numPr>
              <w:rPr>
                <w:rFonts w:cstheme="minorHAnsi"/>
                <w:sz w:val="18"/>
                <w:szCs w:val="18"/>
              </w:rPr>
            </w:pPr>
            <w:r w:rsidRPr="00000915">
              <w:rPr>
                <w:rFonts w:cstheme="minorHAnsi"/>
                <w:sz w:val="18"/>
                <w:szCs w:val="18"/>
              </w:rPr>
              <w:t>deepen their knowledge about how language works and enrich their vocabulary in order</w:t>
            </w:r>
            <w:r w:rsidR="00000915">
              <w:rPr>
                <w:rFonts w:cstheme="minorHAnsi"/>
                <w:sz w:val="18"/>
                <w:szCs w:val="18"/>
              </w:rPr>
              <w:t xml:space="preserve"> </w:t>
            </w:r>
            <w:r w:rsidRPr="00000915">
              <w:rPr>
                <w:rFonts w:cstheme="minorHAnsi"/>
                <w:sz w:val="18"/>
                <w:szCs w:val="18"/>
              </w:rPr>
              <w:t>for them to increase their independent use and understanding of extended language in a</w:t>
            </w:r>
            <w:r w:rsidR="00000915">
              <w:rPr>
                <w:rFonts w:cstheme="minorHAnsi"/>
                <w:sz w:val="18"/>
                <w:szCs w:val="18"/>
              </w:rPr>
              <w:t xml:space="preserve"> </w:t>
            </w:r>
            <w:r w:rsidRPr="00000915">
              <w:rPr>
                <w:rFonts w:cstheme="minorHAnsi"/>
                <w:sz w:val="18"/>
                <w:szCs w:val="18"/>
              </w:rPr>
              <w:t>wide range of contexts</w:t>
            </w:r>
          </w:p>
          <w:p w14:paraId="3C2C6671" w14:textId="7EC1C59F" w:rsidR="00DC6EB4" w:rsidRPr="00000915" w:rsidRDefault="00DC6EB4" w:rsidP="00000915">
            <w:pPr>
              <w:pStyle w:val="ListParagraph"/>
              <w:numPr>
                <w:ilvl w:val="0"/>
                <w:numId w:val="6"/>
              </w:numPr>
              <w:rPr>
                <w:rFonts w:cstheme="minorHAnsi"/>
                <w:sz w:val="18"/>
                <w:szCs w:val="18"/>
              </w:rPr>
            </w:pPr>
            <w:r w:rsidRPr="00000915">
              <w:rPr>
                <w:rFonts w:cstheme="minorHAnsi"/>
                <w:sz w:val="18"/>
                <w:szCs w:val="18"/>
              </w:rPr>
              <w:t>acquire new knowledge, skills and ways of thinking through the ability to understand and</w:t>
            </w:r>
            <w:r w:rsidR="00000915">
              <w:rPr>
                <w:rFonts w:cstheme="minorHAnsi"/>
                <w:sz w:val="18"/>
                <w:szCs w:val="18"/>
              </w:rPr>
              <w:t xml:space="preserve"> </w:t>
            </w:r>
            <w:r w:rsidRPr="00000915">
              <w:rPr>
                <w:rFonts w:cstheme="minorHAnsi"/>
                <w:sz w:val="18"/>
                <w:szCs w:val="18"/>
              </w:rPr>
              <w:t>respond to a rich range of authentic spoken and written material, adapted and abridged,</w:t>
            </w:r>
            <w:r w:rsidR="00000915">
              <w:rPr>
                <w:rFonts w:cstheme="minorHAnsi"/>
                <w:sz w:val="18"/>
                <w:szCs w:val="18"/>
              </w:rPr>
              <w:t xml:space="preserve"> </w:t>
            </w:r>
            <w:r w:rsidRPr="00000915">
              <w:rPr>
                <w:rFonts w:cstheme="minorHAnsi"/>
                <w:sz w:val="18"/>
                <w:szCs w:val="18"/>
              </w:rPr>
              <w:t>as appropriate, including literary texts</w:t>
            </w:r>
          </w:p>
          <w:p w14:paraId="7D29050B" w14:textId="46F9F7DE" w:rsidR="00DC6EB4" w:rsidRPr="00000915" w:rsidRDefault="00DC6EB4" w:rsidP="00000915">
            <w:pPr>
              <w:pStyle w:val="ListParagraph"/>
              <w:numPr>
                <w:ilvl w:val="0"/>
                <w:numId w:val="6"/>
              </w:numPr>
              <w:rPr>
                <w:rFonts w:cstheme="minorHAnsi"/>
                <w:sz w:val="18"/>
                <w:szCs w:val="18"/>
              </w:rPr>
            </w:pPr>
            <w:r w:rsidRPr="00000915">
              <w:rPr>
                <w:rFonts w:cstheme="minorHAnsi"/>
                <w:sz w:val="18"/>
                <w:szCs w:val="18"/>
              </w:rPr>
              <w:t>develop awareness and understanding of the culture and identity of the countries and</w:t>
            </w:r>
            <w:r w:rsidR="00000915">
              <w:rPr>
                <w:rFonts w:cstheme="minorHAnsi"/>
                <w:sz w:val="18"/>
                <w:szCs w:val="18"/>
              </w:rPr>
              <w:t xml:space="preserve"> </w:t>
            </w:r>
            <w:r w:rsidRPr="00000915">
              <w:rPr>
                <w:rFonts w:cstheme="minorHAnsi"/>
                <w:sz w:val="18"/>
                <w:szCs w:val="18"/>
              </w:rPr>
              <w:t>communities where the language is spoken</w:t>
            </w:r>
          </w:p>
          <w:p w14:paraId="4D46B270" w14:textId="076DD307" w:rsidR="00DC6EB4" w:rsidRPr="00000915" w:rsidRDefault="00DC6EB4" w:rsidP="00000915">
            <w:pPr>
              <w:pStyle w:val="ListParagraph"/>
              <w:numPr>
                <w:ilvl w:val="0"/>
                <w:numId w:val="6"/>
              </w:numPr>
              <w:rPr>
                <w:rFonts w:cstheme="minorHAnsi"/>
                <w:sz w:val="18"/>
                <w:szCs w:val="18"/>
              </w:rPr>
            </w:pPr>
            <w:r w:rsidRPr="00000915">
              <w:rPr>
                <w:rFonts w:cstheme="minorHAnsi"/>
                <w:sz w:val="18"/>
                <w:szCs w:val="18"/>
              </w:rPr>
              <w:t>be encouraged to make appropriate links to other areas of the curriculum to enable</w:t>
            </w:r>
            <w:r w:rsidR="00000915">
              <w:rPr>
                <w:rFonts w:cstheme="minorHAnsi"/>
                <w:sz w:val="18"/>
                <w:szCs w:val="18"/>
              </w:rPr>
              <w:t xml:space="preserve"> </w:t>
            </w:r>
            <w:r w:rsidRPr="00000915">
              <w:rPr>
                <w:rFonts w:cstheme="minorHAnsi"/>
                <w:sz w:val="18"/>
                <w:szCs w:val="18"/>
              </w:rPr>
              <w:t>bilingual and deeper learning, where the language may become a medium for constructing</w:t>
            </w:r>
            <w:r w:rsidR="00000915">
              <w:rPr>
                <w:rFonts w:cstheme="minorHAnsi"/>
                <w:sz w:val="18"/>
                <w:szCs w:val="18"/>
              </w:rPr>
              <w:t xml:space="preserve"> </w:t>
            </w:r>
            <w:r w:rsidRPr="00000915">
              <w:rPr>
                <w:rFonts w:cstheme="minorHAnsi"/>
                <w:sz w:val="18"/>
                <w:szCs w:val="18"/>
              </w:rPr>
              <w:t>and applying knowledge</w:t>
            </w:r>
          </w:p>
          <w:p w14:paraId="3AA2D864" w14:textId="6D4A786B" w:rsidR="00925E28" w:rsidRPr="00000915" w:rsidRDefault="00DC6EB4" w:rsidP="00000915">
            <w:pPr>
              <w:pStyle w:val="ListParagraph"/>
              <w:numPr>
                <w:ilvl w:val="0"/>
                <w:numId w:val="6"/>
              </w:numPr>
              <w:rPr>
                <w:rFonts w:cstheme="minorHAnsi"/>
                <w:sz w:val="18"/>
                <w:szCs w:val="18"/>
              </w:rPr>
            </w:pPr>
            <w:r w:rsidRPr="00000915">
              <w:rPr>
                <w:rFonts w:cstheme="minorHAnsi"/>
                <w:sz w:val="18"/>
                <w:szCs w:val="18"/>
              </w:rPr>
              <w:t>develop language-learning skills both for immediate use and to prepare them for further</w:t>
            </w:r>
            <w:r w:rsidR="00000915">
              <w:rPr>
                <w:rFonts w:cstheme="minorHAnsi"/>
                <w:sz w:val="18"/>
                <w:szCs w:val="18"/>
              </w:rPr>
              <w:t xml:space="preserve"> </w:t>
            </w:r>
            <w:r w:rsidRPr="00000915">
              <w:rPr>
                <w:rFonts w:cstheme="minorHAnsi"/>
                <w:sz w:val="18"/>
                <w:szCs w:val="18"/>
              </w:rPr>
              <w:t>language study and use in school, higher education or employment</w:t>
            </w:r>
            <w:r w:rsidR="00000915">
              <w:rPr>
                <w:rFonts w:cstheme="minorHAnsi"/>
                <w:sz w:val="18"/>
                <w:szCs w:val="18"/>
              </w:rPr>
              <w:t xml:space="preserve"> </w:t>
            </w:r>
            <w:r w:rsidRPr="00000915">
              <w:rPr>
                <w:rFonts w:cstheme="minorHAnsi"/>
                <w:sz w:val="18"/>
                <w:szCs w:val="18"/>
              </w:rPr>
              <w:t>develop language strategies, including repair strategies.</w:t>
            </w:r>
          </w:p>
        </w:tc>
      </w:tr>
      <w:tr w:rsidR="008B275A" w:rsidRPr="00C94BE6" w14:paraId="4512C62F" w14:textId="77777777" w:rsidTr="00143530">
        <w:tc>
          <w:tcPr>
            <w:tcW w:w="14390" w:type="dxa"/>
            <w:gridSpan w:val="2"/>
          </w:tcPr>
          <w:p w14:paraId="2709FBEF" w14:textId="455A0153" w:rsidR="008B275A" w:rsidRPr="00C94BE6" w:rsidRDefault="008B275A" w:rsidP="00536A65">
            <w:pPr>
              <w:rPr>
                <w:rFonts w:cstheme="minorHAnsi"/>
              </w:rPr>
            </w:pPr>
            <w:r w:rsidRPr="00C94BE6">
              <w:rPr>
                <w:rFonts w:cstheme="minorHAnsi"/>
              </w:rPr>
              <w:t xml:space="preserve">AQA MFL </w:t>
            </w:r>
            <w:r w:rsidR="00DC7267" w:rsidRPr="00C94BE6">
              <w:rPr>
                <w:rFonts w:cstheme="minorHAnsi"/>
              </w:rPr>
              <w:t xml:space="preserve">aims and learning objectives </w:t>
            </w:r>
          </w:p>
        </w:tc>
      </w:tr>
      <w:tr w:rsidR="00DC6EB4" w:rsidRPr="00C94BE6" w14:paraId="0E6BE57C" w14:textId="77777777" w:rsidTr="00DC6EB4">
        <w:tc>
          <w:tcPr>
            <w:tcW w:w="3397" w:type="dxa"/>
          </w:tcPr>
          <w:p w14:paraId="7C49CD8D" w14:textId="1C1C94E9" w:rsidR="00DC6EB4" w:rsidRPr="00C94BE6" w:rsidRDefault="00FB6515" w:rsidP="00536A65">
            <w:pPr>
              <w:rPr>
                <w:rFonts w:cstheme="minorHAnsi"/>
              </w:rPr>
            </w:pPr>
            <w:hyperlink r:id="rId15" w:history="1">
              <w:r w:rsidR="00D9006E" w:rsidRPr="00C94BE6">
                <w:rPr>
                  <w:rStyle w:val="Hyperlink"/>
                  <w:rFonts w:cstheme="minorHAnsi"/>
                </w:rPr>
                <w:t>AQA Specification first teaching 2024</w:t>
              </w:r>
            </w:hyperlink>
          </w:p>
        </w:tc>
        <w:tc>
          <w:tcPr>
            <w:tcW w:w="10993" w:type="dxa"/>
          </w:tcPr>
          <w:p w14:paraId="7F5AE758" w14:textId="77777777" w:rsidR="00DC7267" w:rsidRPr="00DD6B90" w:rsidRDefault="00DC7267" w:rsidP="00000915">
            <w:pPr>
              <w:ind w:left="0" w:firstLine="0"/>
              <w:rPr>
                <w:rFonts w:cstheme="minorHAnsi"/>
                <w:sz w:val="18"/>
                <w:szCs w:val="18"/>
              </w:rPr>
            </w:pPr>
            <w:r w:rsidRPr="00DD6B90">
              <w:rPr>
                <w:rFonts w:cstheme="minorHAnsi"/>
                <w:sz w:val="18"/>
                <w:szCs w:val="18"/>
              </w:rPr>
              <w:t>A specification designed for you and your students</w:t>
            </w:r>
          </w:p>
          <w:p w14:paraId="5D6A16F9" w14:textId="42347C87" w:rsidR="00DC7267" w:rsidRPr="00DD6B90" w:rsidRDefault="00DC7267" w:rsidP="00000915">
            <w:pPr>
              <w:ind w:left="0" w:firstLine="0"/>
              <w:rPr>
                <w:rFonts w:cstheme="minorHAnsi"/>
                <w:sz w:val="18"/>
                <w:szCs w:val="18"/>
              </w:rPr>
            </w:pPr>
            <w:r w:rsidRPr="00DD6B90">
              <w:rPr>
                <w:rFonts w:cstheme="minorHAnsi"/>
                <w:sz w:val="18"/>
                <w:szCs w:val="18"/>
              </w:rPr>
              <w:lastRenderedPageBreak/>
              <w:t>We’ve worked with a wide range of teachers, assessment experts and languages associations to create this specification. We want to make</w:t>
            </w:r>
            <w:r w:rsidR="00DD6B90">
              <w:rPr>
                <w:rFonts w:cstheme="minorHAnsi"/>
                <w:sz w:val="18"/>
                <w:szCs w:val="18"/>
              </w:rPr>
              <w:t xml:space="preserve"> </w:t>
            </w:r>
            <w:r w:rsidRPr="00DD6B90">
              <w:rPr>
                <w:rFonts w:cstheme="minorHAnsi"/>
                <w:sz w:val="18"/>
                <w:szCs w:val="18"/>
              </w:rPr>
              <w:t>sure it offers your students the opportunity to develop their French language skills to their full potential, equipping them with knowledge and confidence they can use both in and outside of the classroom.</w:t>
            </w:r>
          </w:p>
          <w:p w14:paraId="4A003FF9" w14:textId="77777777" w:rsidR="00DC7267" w:rsidRPr="00DD6B90" w:rsidRDefault="00DC7267" w:rsidP="00000915">
            <w:pPr>
              <w:ind w:left="0" w:firstLine="0"/>
              <w:rPr>
                <w:rFonts w:cstheme="minorHAnsi"/>
                <w:sz w:val="18"/>
                <w:szCs w:val="18"/>
              </w:rPr>
            </w:pPr>
          </w:p>
          <w:p w14:paraId="06A3146B" w14:textId="77777777" w:rsidR="00DC7267" w:rsidRPr="00DD6B90" w:rsidRDefault="00DC7267" w:rsidP="00000915">
            <w:pPr>
              <w:ind w:left="0" w:firstLine="0"/>
              <w:rPr>
                <w:rFonts w:cstheme="minorHAnsi"/>
                <w:sz w:val="18"/>
                <w:szCs w:val="18"/>
              </w:rPr>
            </w:pPr>
            <w:r w:rsidRPr="00DD6B90">
              <w:rPr>
                <w:rFonts w:cstheme="minorHAnsi"/>
                <w:sz w:val="18"/>
                <w:szCs w:val="18"/>
              </w:rPr>
              <w:t>We have focused on ensuring that our assessments are clear, accessible and discriminate effectively, and that our content is engaging and relevant.</w:t>
            </w:r>
          </w:p>
          <w:p w14:paraId="395301FF" w14:textId="77777777" w:rsidR="00DC7267" w:rsidRPr="00DD6B90" w:rsidRDefault="00DC7267" w:rsidP="00000915">
            <w:pPr>
              <w:ind w:left="0" w:firstLine="0"/>
              <w:rPr>
                <w:rFonts w:cstheme="minorHAnsi"/>
                <w:sz w:val="18"/>
                <w:szCs w:val="18"/>
              </w:rPr>
            </w:pPr>
          </w:p>
          <w:p w14:paraId="40806529" w14:textId="77777777" w:rsidR="00DC7267" w:rsidRPr="00DD6B90" w:rsidRDefault="00DC7267" w:rsidP="00000915">
            <w:pPr>
              <w:ind w:left="0" w:firstLine="0"/>
              <w:rPr>
                <w:rFonts w:cstheme="minorHAnsi"/>
                <w:sz w:val="18"/>
                <w:szCs w:val="18"/>
              </w:rPr>
            </w:pPr>
            <w:r w:rsidRPr="00DD6B90">
              <w:rPr>
                <w:rFonts w:cstheme="minorHAnsi"/>
                <w:sz w:val="18"/>
                <w:szCs w:val="18"/>
              </w:rPr>
              <w:t>Languages beyond the classroom</w:t>
            </w:r>
          </w:p>
          <w:p w14:paraId="18B5A15A" w14:textId="77777777" w:rsidR="00DC7267" w:rsidRPr="00DD6B90" w:rsidRDefault="00DC7267" w:rsidP="00000915">
            <w:pPr>
              <w:ind w:left="0" w:firstLine="0"/>
              <w:rPr>
                <w:rFonts w:cstheme="minorHAnsi"/>
                <w:sz w:val="18"/>
                <w:szCs w:val="18"/>
              </w:rPr>
            </w:pPr>
            <w:r w:rsidRPr="00DD6B90">
              <w:rPr>
                <w:rFonts w:cstheme="minorHAnsi"/>
                <w:sz w:val="18"/>
                <w:szCs w:val="18"/>
              </w:rPr>
              <w:t>We want to provide a specification that you can enjoy teaching while delivering the assessments and results you and your students deserve.</w:t>
            </w:r>
          </w:p>
          <w:p w14:paraId="0AFBA9CE" w14:textId="77777777" w:rsidR="00DC7267" w:rsidRPr="00DD6B90" w:rsidRDefault="00DC7267" w:rsidP="00000915">
            <w:pPr>
              <w:ind w:left="0" w:firstLine="0"/>
              <w:rPr>
                <w:rFonts w:cstheme="minorHAnsi"/>
                <w:sz w:val="18"/>
                <w:szCs w:val="18"/>
              </w:rPr>
            </w:pPr>
          </w:p>
          <w:p w14:paraId="73ADE879" w14:textId="77777777" w:rsidR="00DC7267" w:rsidRPr="00DD6B90" w:rsidRDefault="00DC7267" w:rsidP="00000915">
            <w:pPr>
              <w:ind w:left="0" w:firstLine="0"/>
              <w:rPr>
                <w:rFonts w:cstheme="minorHAnsi"/>
                <w:sz w:val="18"/>
                <w:szCs w:val="18"/>
              </w:rPr>
            </w:pPr>
            <w:r w:rsidRPr="00DD6B90">
              <w:rPr>
                <w:rFonts w:cstheme="minorHAnsi"/>
                <w:sz w:val="18"/>
                <w:szCs w:val="18"/>
              </w:rPr>
              <w:t>The importance of attracting students of all abilities to languages has been a high priority as we’ve designed our content, and we believe our approach will help you inspire and engage your students.</w:t>
            </w:r>
          </w:p>
          <w:p w14:paraId="71BC6357" w14:textId="77777777" w:rsidR="00DC7267" w:rsidRPr="00DD6B90" w:rsidRDefault="00DC7267" w:rsidP="00000915">
            <w:pPr>
              <w:ind w:left="0" w:firstLine="0"/>
              <w:rPr>
                <w:rFonts w:cstheme="minorHAnsi"/>
                <w:sz w:val="18"/>
                <w:szCs w:val="18"/>
              </w:rPr>
            </w:pPr>
          </w:p>
          <w:p w14:paraId="365FA5E4" w14:textId="633BE455" w:rsidR="00DC6EB4" w:rsidRPr="00DD6B90" w:rsidRDefault="00DC7267" w:rsidP="00000915">
            <w:pPr>
              <w:ind w:left="0" w:firstLine="0"/>
              <w:rPr>
                <w:rFonts w:cstheme="minorHAnsi"/>
                <w:sz w:val="18"/>
                <w:szCs w:val="18"/>
              </w:rPr>
            </w:pPr>
            <w:r w:rsidRPr="00DD6B90">
              <w:rPr>
                <w:rFonts w:cstheme="minorHAnsi"/>
                <w:sz w:val="18"/>
                <w:szCs w:val="18"/>
              </w:rPr>
              <w:t>We know that the culture of the wider French-speaking world is one of the aspects of language-learning which excites students and brings the subject alive and it was important to us that this was clearly represented. This is why we’ve designed a specification that can help build your students' cultural knowledge alongside their language skills.</w:t>
            </w:r>
          </w:p>
        </w:tc>
      </w:tr>
    </w:tbl>
    <w:p w14:paraId="348B5D6B" w14:textId="77777777" w:rsidR="00651373" w:rsidRPr="00C94BE6" w:rsidRDefault="00651373" w:rsidP="00CB6499">
      <w:pPr>
        <w:pStyle w:val="Heading1"/>
        <w:ind w:left="0" w:firstLine="0"/>
        <w:rPr>
          <w:rFonts w:cstheme="minorHAnsi"/>
        </w:rPr>
      </w:pPr>
      <w:bookmarkStart w:id="8" w:name="_Toc168579666"/>
      <w:bookmarkStart w:id="9" w:name="_Toc203507841"/>
      <w:r w:rsidRPr="00C94BE6">
        <w:rPr>
          <w:rFonts w:cstheme="minorHAnsi"/>
        </w:rPr>
        <w:lastRenderedPageBreak/>
        <w:t>NATIONAL CURRICULUM LINKS</w:t>
      </w:r>
      <w:bookmarkEnd w:id="8"/>
      <w:bookmarkEnd w:id="9"/>
    </w:p>
    <w:p w14:paraId="618B966E" w14:textId="77777777" w:rsidR="00651373" w:rsidRPr="00C94BE6" w:rsidRDefault="00651373" w:rsidP="00651373">
      <w:pPr>
        <w:rPr>
          <w:rFonts w:cstheme="minorHAnsi"/>
        </w:rPr>
      </w:pPr>
    </w:p>
    <w:p w14:paraId="4316DB85" w14:textId="2DDE9EAE" w:rsidR="00651373" w:rsidRPr="00C94BE6" w:rsidRDefault="00FB6515" w:rsidP="00CB6499">
      <w:pPr>
        <w:ind w:left="0" w:firstLine="0"/>
        <w:rPr>
          <w:rStyle w:val="Hyperlink"/>
          <w:rFonts w:cstheme="minorHAnsi"/>
        </w:rPr>
      </w:pPr>
      <w:hyperlink r:id="rId16" w:history="1">
        <w:proofErr w:type="gramStart"/>
        <w:r w:rsidR="00BE186F" w:rsidRPr="00C94BE6">
          <w:rPr>
            <w:rStyle w:val="Hyperlink"/>
            <w:rFonts w:cstheme="minorHAnsi"/>
          </w:rPr>
          <w:t xml:space="preserve">MFL </w:t>
        </w:r>
        <w:r w:rsidR="00651373" w:rsidRPr="00C94BE6">
          <w:rPr>
            <w:rStyle w:val="Hyperlink"/>
            <w:rFonts w:cstheme="minorHAnsi"/>
          </w:rPr>
          <w:t xml:space="preserve"> National</w:t>
        </w:r>
        <w:proofErr w:type="gramEnd"/>
        <w:r w:rsidR="00651373" w:rsidRPr="00C94BE6">
          <w:rPr>
            <w:rStyle w:val="Hyperlink"/>
            <w:rFonts w:cstheme="minorHAnsi"/>
          </w:rPr>
          <w:t xml:space="preserve"> Curriculum</w:t>
        </w:r>
      </w:hyperlink>
    </w:p>
    <w:p w14:paraId="7D2D7549" w14:textId="7CD2E571" w:rsidR="00BE186F" w:rsidRPr="00C94BE6" w:rsidRDefault="00FB6515" w:rsidP="00CB6499">
      <w:pPr>
        <w:ind w:left="0" w:firstLine="0"/>
        <w:rPr>
          <w:rFonts w:cstheme="minorHAnsi"/>
        </w:rPr>
      </w:pPr>
      <w:hyperlink r:id="rId17" w:history="1">
        <w:r w:rsidR="00BE186F" w:rsidRPr="00C94BE6">
          <w:rPr>
            <w:rStyle w:val="Hyperlink"/>
            <w:rFonts w:cstheme="minorHAnsi"/>
          </w:rPr>
          <w:t>KS3 Curriculum</w:t>
        </w:r>
      </w:hyperlink>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651373" w:rsidRPr="00C94BE6" w14:paraId="7CC2CB7C" w14:textId="77777777" w:rsidTr="00FB6515">
        <w:tc>
          <w:tcPr>
            <w:tcW w:w="14380" w:type="dxa"/>
            <w:shd w:val="clear" w:color="auto" w:fill="2E74B5" w:themeFill="accent5" w:themeFillShade="BF"/>
          </w:tcPr>
          <w:p w14:paraId="5EF043D3" w14:textId="77777777" w:rsidR="00651373" w:rsidRPr="00C94BE6" w:rsidRDefault="00651373" w:rsidP="00143530">
            <w:pPr>
              <w:rPr>
                <w:rFonts w:cstheme="minorHAnsi"/>
                <w:b/>
                <w:bCs/>
                <w:color w:val="FFFFFF" w:themeColor="background1"/>
                <w:sz w:val="24"/>
                <w:szCs w:val="24"/>
              </w:rPr>
            </w:pPr>
            <w:r w:rsidRPr="00C94BE6">
              <w:rPr>
                <w:rFonts w:cstheme="minorHAnsi"/>
                <w:b/>
                <w:bCs/>
                <w:color w:val="FFFFFF" w:themeColor="background1"/>
                <w:sz w:val="24"/>
                <w:szCs w:val="24"/>
              </w:rPr>
              <w:t xml:space="preserve">Purpose of study </w:t>
            </w:r>
          </w:p>
          <w:p w14:paraId="4266CC92" w14:textId="08C90FC3" w:rsidR="00651373" w:rsidRPr="00C94BE6" w:rsidRDefault="007E0023" w:rsidP="00000915">
            <w:pPr>
              <w:ind w:left="0" w:firstLine="0"/>
              <w:rPr>
                <w:rFonts w:cstheme="minorHAnsi"/>
                <w:color w:val="FFFFFF" w:themeColor="background1"/>
                <w:sz w:val="20"/>
                <w:szCs w:val="20"/>
                <w:lang w:val="en-GB"/>
              </w:rPr>
            </w:pPr>
            <w:r w:rsidRPr="00850A0B">
              <w:rPr>
                <w:rFonts w:cstheme="minorHAnsi"/>
                <w:color w:val="FFFFFF" w:themeColor="background1"/>
              </w:rPr>
              <w:t>Learning a foreign language is a liberation from insularity and provides an opening to other cultures. A high-quality languages education should foster pupils’ curiosity and deepen their understanding of the world. The teaching should enable pupils to express their ideas and thoughts in another language and to understand and respond to its speakers, both in speech and in writing. It should also provide opportunities for them to communicate for practical purposes, learn new ways of thinking and read great literature in the original language. Language teaching should provide the foundation for learning further languages, equipping pupils to study and work in other countries</w:t>
            </w:r>
          </w:p>
        </w:tc>
      </w:tr>
      <w:tr w:rsidR="00651373" w:rsidRPr="00C94BE6" w14:paraId="11456B7B" w14:textId="77777777" w:rsidTr="00FB6515">
        <w:tc>
          <w:tcPr>
            <w:tcW w:w="14380" w:type="dxa"/>
            <w:shd w:val="clear" w:color="auto" w:fill="BDD6EE" w:themeFill="accent5" w:themeFillTint="66"/>
          </w:tcPr>
          <w:p w14:paraId="58055B11" w14:textId="77777777" w:rsidR="00651373" w:rsidRPr="00C94BE6" w:rsidRDefault="00651373" w:rsidP="00143530">
            <w:pPr>
              <w:pStyle w:val="Default"/>
              <w:spacing w:before="240" w:after="60"/>
              <w:rPr>
                <w:rFonts w:asciiTheme="minorHAnsi" w:hAnsiTheme="minorHAnsi" w:cstheme="minorHAnsi"/>
                <w:b/>
                <w:bCs/>
                <w:color w:val="104F75"/>
                <w:sz w:val="20"/>
                <w:szCs w:val="20"/>
              </w:rPr>
            </w:pPr>
            <w:r w:rsidRPr="00C94BE6">
              <w:rPr>
                <w:rFonts w:asciiTheme="minorHAnsi" w:hAnsiTheme="minorHAnsi" w:cstheme="minorHAnsi"/>
                <w:b/>
                <w:bCs/>
                <w:color w:val="104F75"/>
                <w:sz w:val="20"/>
                <w:szCs w:val="20"/>
              </w:rPr>
              <w:t>Aims</w:t>
            </w:r>
          </w:p>
          <w:p w14:paraId="4CBA449A" w14:textId="77777777" w:rsidR="007E0023" w:rsidRPr="00C94BE6" w:rsidRDefault="007E0023" w:rsidP="009C0539">
            <w:pPr>
              <w:pStyle w:val="Default"/>
              <w:numPr>
                <w:ilvl w:val="0"/>
                <w:numId w:val="11"/>
              </w:numPr>
              <w:ind w:left="714" w:hanging="357"/>
              <w:rPr>
                <w:rFonts w:asciiTheme="minorHAnsi" w:hAnsiTheme="minorHAnsi" w:cstheme="minorHAnsi"/>
                <w:color w:val="104F75"/>
                <w:sz w:val="20"/>
                <w:szCs w:val="20"/>
              </w:rPr>
            </w:pPr>
            <w:r w:rsidRPr="00C94BE6">
              <w:rPr>
                <w:rFonts w:asciiTheme="minorHAnsi" w:hAnsiTheme="minorHAnsi" w:cstheme="minorHAnsi"/>
                <w:color w:val="104F75"/>
                <w:sz w:val="20"/>
                <w:szCs w:val="20"/>
              </w:rPr>
              <w:t>The national curriculum for languages aims to ensure that all pupils:</w:t>
            </w:r>
          </w:p>
          <w:p w14:paraId="20E69C8B" w14:textId="0547ACAF" w:rsidR="007E0023" w:rsidRPr="00C94BE6" w:rsidRDefault="007E0023" w:rsidP="00BF6A64">
            <w:pPr>
              <w:pStyle w:val="Default"/>
              <w:numPr>
                <w:ilvl w:val="0"/>
                <w:numId w:val="11"/>
              </w:numPr>
              <w:rPr>
                <w:rFonts w:asciiTheme="minorHAnsi" w:hAnsiTheme="minorHAnsi" w:cstheme="minorHAnsi"/>
                <w:color w:val="104F75"/>
                <w:sz w:val="20"/>
                <w:szCs w:val="20"/>
              </w:rPr>
            </w:pPr>
            <w:r w:rsidRPr="00C94BE6">
              <w:rPr>
                <w:rFonts w:asciiTheme="minorHAnsi" w:hAnsiTheme="minorHAnsi" w:cstheme="minorHAnsi"/>
                <w:color w:val="104F75"/>
                <w:sz w:val="20"/>
                <w:szCs w:val="20"/>
              </w:rPr>
              <w:t>understand and respond to spoken and written language from a variety of authentic</w:t>
            </w:r>
          </w:p>
          <w:p w14:paraId="4A1036BE" w14:textId="77777777" w:rsidR="007E0023" w:rsidRPr="00C94BE6" w:rsidRDefault="007E0023" w:rsidP="007E0023">
            <w:pPr>
              <w:pStyle w:val="Default"/>
              <w:ind w:left="720"/>
              <w:rPr>
                <w:rFonts w:asciiTheme="minorHAnsi" w:hAnsiTheme="minorHAnsi" w:cstheme="minorHAnsi"/>
                <w:color w:val="104F75"/>
                <w:sz w:val="20"/>
                <w:szCs w:val="20"/>
              </w:rPr>
            </w:pPr>
            <w:r w:rsidRPr="00C94BE6">
              <w:rPr>
                <w:rFonts w:asciiTheme="minorHAnsi" w:hAnsiTheme="minorHAnsi" w:cstheme="minorHAnsi"/>
                <w:color w:val="104F75"/>
                <w:sz w:val="20"/>
                <w:szCs w:val="20"/>
              </w:rPr>
              <w:t>sources</w:t>
            </w:r>
          </w:p>
          <w:p w14:paraId="6B110457" w14:textId="24FBAE5E" w:rsidR="007E0023" w:rsidRPr="00C94BE6" w:rsidRDefault="007E0023" w:rsidP="00BF6A64">
            <w:pPr>
              <w:pStyle w:val="Default"/>
              <w:numPr>
                <w:ilvl w:val="0"/>
                <w:numId w:val="11"/>
              </w:numPr>
              <w:rPr>
                <w:rFonts w:asciiTheme="minorHAnsi" w:hAnsiTheme="minorHAnsi" w:cstheme="minorHAnsi"/>
                <w:color w:val="104F75"/>
                <w:sz w:val="20"/>
                <w:szCs w:val="20"/>
              </w:rPr>
            </w:pPr>
            <w:r w:rsidRPr="00C94BE6">
              <w:rPr>
                <w:rFonts w:asciiTheme="minorHAnsi" w:hAnsiTheme="minorHAnsi" w:cstheme="minorHAnsi"/>
                <w:color w:val="104F75"/>
                <w:sz w:val="20"/>
                <w:szCs w:val="20"/>
              </w:rPr>
              <w:t>speak with increasing confidence, fluency and spontaneity, finding ways of</w:t>
            </w:r>
          </w:p>
          <w:p w14:paraId="06E07E56" w14:textId="77777777" w:rsidR="007E0023" w:rsidRPr="00C94BE6" w:rsidRDefault="007E0023" w:rsidP="007E0023">
            <w:pPr>
              <w:pStyle w:val="Default"/>
              <w:ind w:left="720"/>
              <w:rPr>
                <w:rFonts w:asciiTheme="minorHAnsi" w:hAnsiTheme="minorHAnsi" w:cstheme="minorHAnsi"/>
                <w:color w:val="104F75"/>
                <w:sz w:val="20"/>
                <w:szCs w:val="20"/>
              </w:rPr>
            </w:pPr>
            <w:r w:rsidRPr="00C94BE6">
              <w:rPr>
                <w:rFonts w:asciiTheme="minorHAnsi" w:hAnsiTheme="minorHAnsi" w:cstheme="minorHAnsi"/>
                <w:color w:val="104F75"/>
                <w:sz w:val="20"/>
                <w:szCs w:val="20"/>
              </w:rPr>
              <w:t>communicating what they want to say, including through discussion and asking</w:t>
            </w:r>
          </w:p>
          <w:p w14:paraId="6D5B5F1D" w14:textId="77777777" w:rsidR="007E0023" w:rsidRPr="00C94BE6" w:rsidRDefault="007E0023" w:rsidP="007E0023">
            <w:pPr>
              <w:pStyle w:val="Default"/>
              <w:ind w:left="720"/>
              <w:rPr>
                <w:rFonts w:asciiTheme="minorHAnsi" w:hAnsiTheme="minorHAnsi" w:cstheme="minorHAnsi"/>
                <w:color w:val="104F75"/>
                <w:sz w:val="20"/>
                <w:szCs w:val="20"/>
              </w:rPr>
            </w:pPr>
            <w:r w:rsidRPr="00C94BE6">
              <w:rPr>
                <w:rFonts w:asciiTheme="minorHAnsi" w:hAnsiTheme="minorHAnsi" w:cstheme="minorHAnsi"/>
                <w:color w:val="104F75"/>
                <w:sz w:val="20"/>
                <w:szCs w:val="20"/>
              </w:rPr>
              <w:t>questions, and continually improving the accuracy of their pronunciation and intonation</w:t>
            </w:r>
          </w:p>
          <w:p w14:paraId="655CCC60" w14:textId="1BDDEB3C" w:rsidR="007E0023" w:rsidRPr="00C94BE6" w:rsidRDefault="007E0023" w:rsidP="00BF6A64">
            <w:pPr>
              <w:pStyle w:val="Default"/>
              <w:numPr>
                <w:ilvl w:val="0"/>
                <w:numId w:val="11"/>
              </w:numPr>
              <w:rPr>
                <w:rFonts w:asciiTheme="minorHAnsi" w:hAnsiTheme="minorHAnsi" w:cstheme="minorHAnsi"/>
                <w:color w:val="104F75"/>
                <w:sz w:val="20"/>
                <w:szCs w:val="20"/>
              </w:rPr>
            </w:pPr>
            <w:r w:rsidRPr="00C94BE6">
              <w:rPr>
                <w:rFonts w:asciiTheme="minorHAnsi" w:hAnsiTheme="minorHAnsi" w:cstheme="minorHAnsi"/>
                <w:color w:val="104F75"/>
                <w:sz w:val="20"/>
                <w:szCs w:val="20"/>
              </w:rPr>
              <w:t>can write at varying length, for different purposes and audiences, using the variety of</w:t>
            </w:r>
          </w:p>
          <w:p w14:paraId="7CA5409E" w14:textId="77777777" w:rsidR="007E0023" w:rsidRPr="00C94BE6" w:rsidRDefault="007E0023" w:rsidP="007E0023">
            <w:pPr>
              <w:pStyle w:val="Default"/>
              <w:ind w:left="720"/>
              <w:rPr>
                <w:rFonts w:asciiTheme="minorHAnsi" w:hAnsiTheme="minorHAnsi" w:cstheme="minorHAnsi"/>
                <w:color w:val="104F75"/>
                <w:sz w:val="20"/>
                <w:szCs w:val="20"/>
              </w:rPr>
            </w:pPr>
            <w:r w:rsidRPr="00C94BE6">
              <w:rPr>
                <w:rFonts w:asciiTheme="minorHAnsi" w:hAnsiTheme="minorHAnsi" w:cstheme="minorHAnsi"/>
                <w:color w:val="104F75"/>
                <w:sz w:val="20"/>
                <w:szCs w:val="20"/>
              </w:rPr>
              <w:t>grammatical structures that they have learnt</w:t>
            </w:r>
          </w:p>
          <w:p w14:paraId="2B5905EF" w14:textId="6AACF637" w:rsidR="00651373" w:rsidRPr="00C94BE6" w:rsidRDefault="007E0023" w:rsidP="00BF6A64">
            <w:pPr>
              <w:pStyle w:val="Default"/>
              <w:numPr>
                <w:ilvl w:val="0"/>
                <w:numId w:val="11"/>
              </w:numPr>
              <w:rPr>
                <w:rFonts w:asciiTheme="minorHAnsi" w:hAnsiTheme="minorHAnsi" w:cstheme="minorHAnsi"/>
                <w:color w:val="104F75"/>
                <w:sz w:val="20"/>
                <w:szCs w:val="20"/>
              </w:rPr>
            </w:pPr>
            <w:r w:rsidRPr="00C94BE6">
              <w:rPr>
                <w:rFonts w:asciiTheme="minorHAnsi" w:hAnsiTheme="minorHAnsi" w:cstheme="minorHAnsi"/>
                <w:color w:val="104F75"/>
                <w:sz w:val="20"/>
                <w:szCs w:val="20"/>
              </w:rPr>
              <w:t>discover and develop an appreciation of a range of writing in the language studied.</w:t>
            </w:r>
          </w:p>
        </w:tc>
      </w:tr>
      <w:tr w:rsidR="00651373" w:rsidRPr="00C94BE6" w14:paraId="2D21C3C4" w14:textId="77777777" w:rsidTr="00FB6515">
        <w:tc>
          <w:tcPr>
            <w:tcW w:w="14380" w:type="dxa"/>
            <w:shd w:val="clear" w:color="auto" w:fill="BDD6EE" w:themeFill="accent5" w:themeFillTint="66"/>
          </w:tcPr>
          <w:p w14:paraId="301DAECF" w14:textId="2A1A0661" w:rsidR="009C0539" w:rsidRDefault="003200C6" w:rsidP="00AB51A3">
            <w:pPr>
              <w:pStyle w:val="Default"/>
              <w:numPr>
                <w:ilvl w:val="0"/>
                <w:numId w:val="11"/>
              </w:numPr>
              <w:ind w:left="714" w:hanging="357"/>
              <w:rPr>
                <w:rFonts w:asciiTheme="minorHAnsi" w:hAnsiTheme="minorHAnsi" w:cstheme="minorHAnsi"/>
                <w:sz w:val="20"/>
                <w:szCs w:val="20"/>
              </w:rPr>
            </w:pPr>
            <w:bookmarkStart w:id="10" w:name="_Hlk170090449"/>
            <w:r w:rsidRPr="007E577B">
              <w:rPr>
                <w:rFonts w:asciiTheme="minorHAnsi" w:hAnsiTheme="minorHAnsi" w:cstheme="minorHAnsi"/>
                <w:b/>
                <w:bCs/>
                <w:sz w:val="20"/>
                <w:szCs w:val="20"/>
                <w:u w:val="single"/>
              </w:rPr>
              <w:t>Skills</w:t>
            </w:r>
            <w:r w:rsidR="00925E28">
              <w:rPr>
                <w:rFonts w:asciiTheme="minorHAnsi" w:hAnsiTheme="minorHAnsi" w:cstheme="minorHAnsi"/>
                <w:sz w:val="20"/>
                <w:szCs w:val="20"/>
              </w:rPr>
              <w:t xml:space="preserve">: </w:t>
            </w:r>
            <w:r w:rsidRPr="00925E28">
              <w:rPr>
                <w:rFonts w:asciiTheme="minorHAnsi" w:hAnsiTheme="minorHAnsi" w:cstheme="minorHAnsi"/>
                <w:sz w:val="20"/>
                <w:szCs w:val="20"/>
              </w:rPr>
              <w:t>Pupils should be taught:</w:t>
            </w:r>
          </w:p>
          <w:p w14:paraId="1EDB1391" w14:textId="7D9DF71A" w:rsidR="003200C6" w:rsidRPr="009C0539" w:rsidRDefault="003200C6" w:rsidP="00AB51A3">
            <w:pPr>
              <w:pStyle w:val="Default"/>
              <w:numPr>
                <w:ilvl w:val="0"/>
                <w:numId w:val="11"/>
              </w:numPr>
              <w:ind w:left="714" w:hanging="357"/>
              <w:rPr>
                <w:rFonts w:asciiTheme="minorHAnsi" w:hAnsiTheme="minorHAnsi" w:cstheme="minorHAnsi"/>
                <w:sz w:val="20"/>
                <w:szCs w:val="20"/>
              </w:rPr>
            </w:pPr>
            <w:r w:rsidRPr="009C0539">
              <w:rPr>
                <w:rFonts w:asciiTheme="minorHAnsi" w:hAnsiTheme="minorHAnsi" w:cstheme="minorHAnsi"/>
                <w:sz w:val="20"/>
                <w:szCs w:val="20"/>
              </w:rPr>
              <w:t>Grammar and vocabulary</w:t>
            </w:r>
          </w:p>
          <w:p w14:paraId="5E77EAD8" w14:textId="77777777" w:rsidR="009C0539" w:rsidRDefault="003200C6" w:rsidP="007E577B">
            <w:pPr>
              <w:pStyle w:val="Default"/>
              <w:numPr>
                <w:ilvl w:val="0"/>
                <w:numId w:val="11"/>
              </w:numPr>
              <w:ind w:left="714" w:hanging="357"/>
              <w:rPr>
                <w:rFonts w:asciiTheme="minorHAnsi" w:hAnsiTheme="minorHAnsi" w:cstheme="minorHAnsi"/>
                <w:sz w:val="20"/>
                <w:szCs w:val="20"/>
              </w:rPr>
            </w:pPr>
            <w:r w:rsidRPr="00C94BE6">
              <w:rPr>
                <w:rFonts w:asciiTheme="minorHAnsi" w:hAnsiTheme="minorHAnsi" w:cstheme="minorHAnsi"/>
                <w:sz w:val="20"/>
                <w:szCs w:val="20"/>
              </w:rPr>
              <w:t xml:space="preserve"> </w:t>
            </w:r>
            <w:r w:rsidR="00925E28">
              <w:rPr>
                <w:rFonts w:asciiTheme="minorHAnsi" w:hAnsiTheme="minorHAnsi" w:cstheme="minorHAnsi"/>
                <w:sz w:val="20"/>
                <w:szCs w:val="20"/>
              </w:rPr>
              <w:t xml:space="preserve">to </w:t>
            </w:r>
            <w:r w:rsidRPr="00C94BE6">
              <w:rPr>
                <w:rFonts w:asciiTheme="minorHAnsi" w:hAnsiTheme="minorHAnsi" w:cstheme="minorHAnsi"/>
                <w:sz w:val="20"/>
                <w:szCs w:val="20"/>
              </w:rPr>
              <w:t>identify and use tenses or other structures which convey the present, past, and future</w:t>
            </w:r>
            <w:r w:rsidR="00925E28">
              <w:rPr>
                <w:rFonts w:asciiTheme="minorHAnsi" w:hAnsiTheme="minorHAnsi" w:cstheme="minorHAnsi"/>
                <w:sz w:val="20"/>
                <w:szCs w:val="20"/>
              </w:rPr>
              <w:t xml:space="preserve"> </w:t>
            </w:r>
            <w:r w:rsidRPr="00925E28">
              <w:rPr>
                <w:rFonts w:asciiTheme="minorHAnsi" w:hAnsiTheme="minorHAnsi" w:cstheme="minorHAnsi"/>
                <w:sz w:val="20"/>
                <w:szCs w:val="20"/>
              </w:rPr>
              <w:t>as appropriate to the language being studied</w:t>
            </w:r>
          </w:p>
          <w:p w14:paraId="63B1589B" w14:textId="1BD1E62C" w:rsidR="003200C6" w:rsidRPr="009C0539" w:rsidRDefault="00925E28" w:rsidP="007E577B">
            <w:pPr>
              <w:pStyle w:val="Default"/>
              <w:numPr>
                <w:ilvl w:val="0"/>
                <w:numId w:val="11"/>
              </w:numPr>
              <w:ind w:left="714" w:hanging="357"/>
              <w:rPr>
                <w:rFonts w:asciiTheme="minorHAnsi" w:hAnsiTheme="minorHAnsi" w:cstheme="minorHAnsi"/>
                <w:sz w:val="20"/>
                <w:szCs w:val="20"/>
              </w:rPr>
            </w:pPr>
            <w:r w:rsidRPr="009C0539">
              <w:rPr>
                <w:rFonts w:asciiTheme="minorHAnsi" w:hAnsiTheme="minorHAnsi" w:cstheme="minorHAnsi"/>
                <w:sz w:val="20"/>
                <w:szCs w:val="20"/>
              </w:rPr>
              <w:t xml:space="preserve">to </w:t>
            </w:r>
            <w:r w:rsidR="003200C6" w:rsidRPr="009C0539">
              <w:rPr>
                <w:rFonts w:asciiTheme="minorHAnsi" w:hAnsiTheme="minorHAnsi" w:cstheme="minorHAnsi"/>
                <w:sz w:val="20"/>
                <w:szCs w:val="20"/>
              </w:rPr>
              <w:t>use and manipulate a variety of key grammatical structures and patterns, including</w:t>
            </w:r>
            <w:r w:rsidRPr="009C0539">
              <w:rPr>
                <w:rFonts w:asciiTheme="minorHAnsi" w:hAnsiTheme="minorHAnsi" w:cstheme="minorHAnsi"/>
                <w:sz w:val="20"/>
                <w:szCs w:val="20"/>
              </w:rPr>
              <w:t xml:space="preserve"> </w:t>
            </w:r>
            <w:r w:rsidR="003200C6" w:rsidRPr="009C0539">
              <w:rPr>
                <w:rFonts w:asciiTheme="minorHAnsi" w:hAnsiTheme="minorHAnsi" w:cstheme="minorHAnsi"/>
                <w:sz w:val="20"/>
                <w:szCs w:val="20"/>
              </w:rPr>
              <w:t>voices and moods, as appropriate</w:t>
            </w:r>
          </w:p>
          <w:p w14:paraId="1741CE90" w14:textId="4D0C7071" w:rsidR="003200C6" w:rsidRPr="00925E28" w:rsidRDefault="00925E28" w:rsidP="007E577B">
            <w:pPr>
              <w:pStyle w:val="Default"/>
              <w:numPr>
                <w:ilvl w:val="0"/>
                <w:numId w:val="11"/>
              </w:numPr>
              <w:ind w:left="714" w:hanging="357"/>
              <w:rPr>
                <w:rFonts w:asciiTheme="minorHAnsi" w:hAnsiTheme="minorHAnsi" w:cstheme="minorHAnsi"/>
                <w:sz w:val="20"/>
                <w:szCs w:val="20"/>
              </w:rPr>
            </w:pPr>
            <w:r>
              <w:rPr>
                <w:rFonts w:asciiTheme="minorHAnsi" w:hAnsiTheme="minorHAnsi" w:cstheme="minorHAnsi"/>
                <w:sz w:val="20"/>
                <w:szCs w:val="20"/>
              </w:rPr>
              <w:lastRenderedPageBreak/>
              <w:t xml:space="preserve">to </w:t>
            </w:r>
            <w:r w:rsidR="003200C6" w:rsidRPr="00C94BE6">
              <w:rPr>
                <w:rFonts w:asciiTheme="minorHAnsi" w:hAnsiTheme="minorHAnsi" w:cstheme="minorHAnsi"/>
                <w:sz w:val="20"/>
                <w:szCs w:val="20"/>
              </w:rPr>
              <w:t>develop and use a wide-ranging and deepening vocabulary that goes beyond their</w:t>
            </w:r>
            <w:r>
              <w:rPr>
                <w:rFonts w:asciiTheme="minorHAnsi" w:hAnsiTheme="minorHAnsi" w:cstheme="minorHAnsi"/>
                <w:sz w:val="20"/>
                <w:szCs w:val="20"/>
              </w:rPr>
              <w:t xml:space="preserve"> </w:t>
            </w:r>
            <w:r w:rsidR="003200C6" w:rsidRPr="00925E28">
              <w:rPr>
                <w:rFonts w:asciiTheme="minorHAnsi" w:hAnsiTheme="minorHAnsi" w:cstheme="minorHAnsi"/>
                <w:sz w:val="20"/>
                <w:szCs w:val="20"/>
              </w:rPr>
              <w:t>immediate needs and interests, allowing them to give and justify opinions and take part</w:t>
            </w:r>
            <w:r>
              <w:rPr>
                <w:rFonts w:asciiTheme="minorHAnsi" w:hAnsiTheme="minorHAnsi" w:cstheme="minorHAnsi"/>
                <w:sz w:val="20"/>
                <w:szCs w:val="20"/>
              </w:rPr>
              <w:t xml:space="preserve"> </w:t>
            </w:r>
            <w:r w:rsidR="003200C6" w:rsidRPr="00925E28">
              <w:rPr>
                <w:rFonts w:asciiTheme="minorHAnsi" w:hAnsiTheme="minorHAnsi" w:cstheme="minorHAnsi"/>
                <w:sz w:val="20"/>
                <w:szCs w:val="20"/>
              </w:rPr>
              <w:t>in discussion about wider issues</w:t>
            </w:r>
          </w:p>
          <w:p w14:paraId="7C142D7B" w14:textId="0C539B0C" w:rsidR="00651373" w:rsidRPr="00C94BE6" w:rsidRDefault="00925E28" w:rsidP="00BF6A64">
            <w:pPr>
              <w:pStyle w:val="Default"/>
              <w:numPr>
                <w:ilvl w:val="0"/>
                <w:numId w:val="11"/>
              </w:numPr>
              <w:spacing w:after="240"/>
              <w:rPr>
                <w:rFonts w:asciiTheme="minorHAnsi" w:hAnsiTheme="minorHAnsi" w:cstheme="minorHAnsi"/>
                <w:sz w:val="20"/>
                <w:szCs w:val="20"/>
              </w:rPr>
            </w:pPr>
            <w:r>
              <w:rPr>
                <w:rFonts w:asciiTheme="minorHAnsi" w:hAnsiTheme="minorHAnsi" w:cstheme="minorHAnsi"/>
                <w:sz w:val="20"/>
                <w:szCs w:val="20"/>
              </w:rPr>
              <w:t xml:space="preserve">to </w:t>
            </w:r>
            <w:r w:rsidR="003200C6" w:rsidRPr="00C94BE6">
              <w:rPr>
                <w:rFonts w:asciiTheme="minorHAnsi" w:hAnsiTheme="minorHAnsi" w:cstheme="minorHAnsi"/>
                <w:sz w:val="20"/>
                <w:szCs w:val="20"/>
              </w:rPr>
              <w:t>use accurate grammar, spelling and punctuation.</w:t>
            </w:r>
            <w:bookmarkEnd w:id="10"/>
          </w:p>
        </w:tc>
      </w:tr>
      <w:tr w:rsidR="00651373" w:rsidRPr="00C94BE6" w14:paraId="1E13C85F" w14:textId="77777777" w:rsidTr="00FB6515">
        <w:tc>
          <w:tcPr>
            <w:tcW w:w="14380" w:type="dxa"/>
            <w:shd w:val="clear" w:color="auto" w:fill="DEEAF6" w:themeFill="accent5" w:themeFillTint="33"/>
          </w:tcPr>
          <w:p w14:paraId="78A5DEDE" w14:textId="045C0C77" w:rsidR="00F11B1A" w:rsidRPr="00C94BE6" w:rsidRDefault="00F11B1A" w:rsidP="00F11B1A">
            <w:pPr>
              <w:pStyle w:val="Default"/>
              <w:spacing w:after="240"/>
              <w:ind w:left="720"/>
              <w:rPr>
                <w:rFonts w:asciiTheme="minorHAnsi" w:hAnsiTheme="minorHAnsi" w:cstheme="minorHAnsi"/>
                <w:sz w:val="20"/>
                <w:szCs w:val="20"/>
              </w:rPr>
            </w:pPr>
            <w:r w:rsidRPr="00C94BE6">
              <w:rPr>
                <w:rFonts w:asciiTheme="minorHAnsi" w:hAnsiTheme="minorHAnsi" w:cstheme="minorHAnsi"/>
                <w:sz w:val="20"/>
                <w:szCs w:val="20"/>
              </w:rPr>
              <w:lastRenderedPageBreak/>
              <w:t>Linguistic competence</w:t>
            </w:r>
            <w:r w:rsidR="00925E28">
              <w:rPr>
                <w:rFonts w:asciiTheme="minorHAnsi" w:hAnsiTheme="minorHAnsi" w:cstheme="minorHAnsi"/>
                <w:sz w:val="20"/>
                <w:szCs w:val="20"/>
              </w:rPr>
              <w:t>:</w:t>
            </w:r>
          </w:p>
          <w:p w14:paraId="2AC8186C" w14:textId="47AF97B3" w:rsidR="00F11B1A" w:rsidRPr="00925E28" w:rsidRDefault="00F11B1A" w:rsidP="00FB0CFE">
            <w:pPr>
              <w:pStyle w:val="Default"/>
              <w:numPr>
                <w:ilvl w:val="0"/>
                <w:numId w:val="11"/>
              </w:numPr>
              <w:ind w:left="714" w:hanging="357"/>
              <w:rPr>
                <w:rFonts w:asciiTheme="minorHAnsi" w:hAnsiTheme="minorHAnsi" w:cstheme="minorHAnsi"/>
                <w:sz w:val="20"/>
                <w:szCs w:val="20"/>
              </w:rPr>
            </w:pPr>
            <w:r w:rsidRPr="00C94BE6">
              <w:rPr>
                <w:rFonts w:asciiTheme="minorHAnsi" w:hAnsiTheme="minorHAnsi" w:cstheme="minorHAnsi"/>
                <w:sz w:val="20"/>
                <w:szCs w:val="20"/>
              </w:rPr>
              <w:t>listen to a variety of forms of spoken language to obtain information and respond</w:t>
            </w:r>
            <w:r w:rsidR="00925E28">
              <w:rPr>
                <w:rFonts w:asciiTheme="minorHAnsi" w:hAnsiTheme="minorHAnsi" w:cstheme="minorHAnsi"/>
                <w:sz w:val="20"/>
                <w:szCs w:val="20"/>
              </w:rPr>
              <w:t xml:space="preserve"> </w:t>
            </w:r>
            <w:r w:rsidRPr="00925E28">
              <w:rPr>
                <w:rFonts w:asciiTheme="minorHAnsi" w:hAnsiTheme="minorHAnsi" w:cstheme="minorHAnsi"/>
                <w:sz w:val="20"/>
                <w:szCs w:val="20"/>
              </w:rPr>
              <w:t>appropriately</w:t>
            </w:r>
          </w:p>
          <w:p w14:paraId="595DBC34" w14:textId="77777777" w:rsidR="00F11B1A" w:rsidRPr="00C94BE6" w:rsidRDefault="00F11B1A" w:rsidP="007E577B">
            <w:pPr>
              <w:pStyle w:val="Default"/>
              <w:numPr>
                <w:ilvl w:val="0"/>
                <w:numId w:val="11"/>
              </w:numPr>
              <w:ind w:left="714" w:hanging="357"/>
              <w:rPr>
                <w:rFonts w:asciiTheme="minorHAnsi" w:hAnsiTheme="minorHAnsi" w:cstheme="minorHAnsi"/>
                <w:sz w:val="20"/>
                <w:szCs w:val="20"/>
              </w:rPr>
            </w:pPr>
            <w:r w:rsidRPr="00C94BE6">
              <w:rPr>
                <w:rFonts w:asciiTheme="minorHAnsi" w:hAnsiTheme="minorHAnsi" w:cstheme="minorHAnsi"/>
                <w:sz w:val="20"/>
                <w:szCs w:val="20"/>
              </w:rPr>
              <w:t>transcribe words and short sentences that they hear with increasing accuracy</w:t>
            </w:r>
          </w:p>
          <w:p w14:paraId="04217BCC" w14:textId="1690FF40" w:rsidR="00F11B1A" w:rsidRPr="00C94BE6" w:rsidRDefault="00F11B1A" w:rsidP="00FB0CFE">
            <w:pPr>
              <w:pStyle w:val="Default"/>
              <w:numPr>
                <w:ilvl w:val="0"/>
                <w:numId w:val="11"/>
              </w:numPr>
              <w:ind w:left="714" w:hanging="357"/>
              <w:rPr>
                <w:rFonts w:asciiTheme="minorHAnsi" w:hAnsiTheme="minorHAnsi" w:cstheme="minorHAnsi"/>
                <w:sz w:val="20"/>
                <w:szCs w:val="20"/>
              </w:rPr>
            </w:pPr>
            <w:r w:rsidRPr="00C94BE6">
              <w:rPr>
                <w:rFonts w:asciiTheme="minorHAnsi" w:hAnsiTheme="minorHAnsi" w:cstheme="minorHAnsi"/>
                <w:sz w:val="20"/>
                <w:szCs w:val="20"/>
              </w:rPr>
              <w:t>initiate and develop conversations, coping with unfamiliar language and unexpected</w:t>
            </w:r>
            <w:r w:rsidR="00925E28">
              <w:rPr>
                <w:rFonts w:asciiTheme="minorHAnsi" w:hAnsiTheme="minorHAnsi" w:cstheme="minorHAnsi"/>
                <w:sz w:val="20"/>
                <w:szCs w:val="20"/>
              </w:rPr>
              <w:t xml:space="preserve"> </w:t>
            </w:r>
            <w:r w:rsidRPr="00925E28">
              <w:rPr>
                <w:rFonts w:asciiTheme="minorHAnsi" w:hAnsiTheme="minorHAnsi" w:cstheme="minorHAnsi"/>
                <w:sz w:val="20"/>
                <w:szCs w:val="20"/>
              </w:rPr>
              <w:t xml:space="preserve">responses, making use of important social conventions </w:t>
            </w:r>
          </w:p>
          <w:p w14:paraId="1EE4AAAE" w14:textId="2A915789" w:rsidR="00F11B1A" w:rsidRPr="00925E28" w:rsidRDefault="00F11B1A" w:rsidP="00FB0CFE">
            <w:pPr>
              <w:pStyle w:val="Default"/>
              <w:numPr>
                <w:ilvl w:val="0"/>
                <w:numId w:val="11"/>
              </w:numPr>
              <w:ind w:left="714" w:hanging="357"/>
              <w:rPr>
                <w:rFonts w:asciiTheme="minorHAnsi" w:hAnsiTheme="minorHAnsi" w:cstheme="minorHAnsi"/>
                <w:sz w:val="20"/>
                <w:szCs w:val="20"/>
              </w:rPr>
            </w:pPr>
            <w:r w:rsidRPr="00C94BE6">
              <w:rPr>
                <w:rFonts w:asciiTheme="minorHAnsi" w:hAnsiTheme="minorHAnsi" w:cstheme="minorHAnsi"/>
                <w:sz w:val="20"/>
                <w:szCs w:val="20"/>
              </w:rPr>
              <w:t xml:space="preserve"> express and develop ideas clearly and with increasing accuracy, both orally and in</w:t>
            </w:r>
            <w:r w:rsidR="00925E28">
              <w:rPr>
                <w:rFonts w:asciiTheme="minorHAnsi" w:hAnsiTheme="minorHAnsi" w:cstheme="minorHAnsi"/>
                <w:sz w:val="20"/>
                <w:szCs w:val="20"/>
              </w:rPr>
              <w:t xml:space="preserve"> </w:t>
            </w:r>
            <w:r w:rsidRPr="00925E28">
              <w:rPr>
                <w:rFonts w:asciiTheme="minorHAnsi" w:hAnsiTheme="minorHAnsi" w:cstheme="minorHAnsi"/>
                <w:sz w:val="20"/>
                <w:szCs w:val="20"/>
              </w:rPr>
              <w:t>writing</w:t>
            </w:r>
          </w:p>
          <w:p w14:paraId="22BAF8F7" w14:textId="58144F07" w:rsidR="00F11B1A" w:rsidRPr="00925E28" w:rsidRDefault="00F11B1A" w:rsidP="007E577B">
            <w:pPr>
              <w:pStyle w:val="Default"/>
              <w:numPr>
                <w:ilvl w:val="0"/>
                <w:numId w:val="11"/>
              </w:numPr>
              <w:ind w:left="714" w:hanging="357"/>
              <w:rPr>
                <w:rFonts w:asciiTheme="minorHAnsi" w:hAnsiTheme="minorHAnsi" w:cstheme="minorHAnsi"/>
                <w:sz w:val="20"/>
                <w:szCs w:val="20"/>
              </w:rPr>
            </w:pPr>
            <w:r w:rsidRPr="00C94BE6">
              <w:rPr>
                <w:rFonts w:asciiTheme="minorHAnsi" w:hAnsiTheme="minorHAnsi" w:cstheme="minorHAnsi"/>
                <w:sz w:val="20"/>
                <w:szCs w:val="20"/>
              </w:rPr>
              <w:t>speak coherently and confidently, with increasingly accurate pronunciation and</w:t>
            </w:r>
            <w:r w:rsidR="00925E28">
              <w:rPr>
                <w:rFonts w:asciiTheme="minorHAnsi" w:hAnsiTheme="minorHAnsi" w:cstheme="minorHAnsi"/>
                <w:sz w:val="20"/>
                <w:szCs w:val="20"/>
              </w:rPr>
              <w:t xml:space="preserve"> </w:t>
            </w:r>
            <w:r w:rsidRPr="00925E28">
              <w:rPr>
                <w:rFonts w:asciiTheme="minorHAnsi" w:hAnsiTheme="minorHAnsi" w:cstheme="minorHAnsi"/>
                <w:sz w:val="20"/>
                <w:szCs w:val="20"/>
              </w:rPr>
              <w:t>intonation</w:t>
            </w:r>
          </w:p>
          <w:p w14:paraId="469AEB4E" w14:textId="3FD812A5" w:rsidR="00F11B1A" w:rsidRPr="00925E28" w:rsidRDefault="00F11B1A" w:rsidP="007E577B">
            <w:pPr>
              <w:pStyle w:val="Default"/>
              <w:numPr>
                <w:ilvl w:val="0"/>
                <w:numId w:val="11"/>
              </w:numPr>
              <w:ind w:left="714" w:hanging="357"/>
              <w:rPr>
                <w:rFonts w:asciiTheme="minorHAnsi" w:hAnsiTheme="minorHAnsi" w:cstheme="minorHAnsi"/>
                <w:sz w:val="20"/>
                <w:szCs w:val="20"/>
              </w:rPr>
            </w:pPr>
            <w:r w:rsidRPr="00C94BE6">
              <w:rPr>
                <w:rFonts w:asciiTheme="minorHAnsi" w:hAnsiTheme="minorHAnsi" w:cstheme="minorHAnsi"/>
                <w:sz w:val="20"/>
                <w:szCs w:val="20"/>
              </w:rPr>
              <w:t>read and show comprehension of original and adapted materials from a range of</w:t>
            </w:r>
            <w:r w:rsidR="00925E28">
              <w:rPr>
                <w:rFonts w:asciiTheme="minorHAnsi" w:hAnsiTheme="minorHAnsi" w:cstheme="minorHAnsi"/>
                <w:sz w:val="20"/>
                <w:szCs w:val="20"/>
              </w:rPr>
              <w:t xml:space="preserve"> </w:t>
            </w:r>
            <w:r w:rsidRPr="00925E28">
              <w:rPr>
                <w:rFonts w:asciiTheme="minorHAnsi" w:hAnsiTheme="minorHAnsi" w:cstheme="minorHAnsi"/>
                <w:sz w:val="20"/>
                <w:szCs w:val="20"/>
              </w:rPr>
              <w:t>different sources, understanding the purpose, important ideas and details, and provide</w:t>
            </w:r>
            <w:r w:rsidR="00925E28">
              <w:rPr>
                <w:rFonts w:asciiTheme="minorHAnsi" w:hAnsiTheme="minorHAnsi" w:cstheme="minorHAnsi"/>
                <w:sz w:val="20"/>
                <w:szCs w:val="20"/>
              </w:rPr>
              <w:t xml:space="preserve"> </w:t>
            </w:r>
            <w:r w:rsidRPr="00925E28">
              <w:rPr>
                <w:rFonts w:asciiTheme="minorHAnsi" w:hAnsiTheme="minorHAnsi" w:cstheme="minorHAnsi"/>
                <w:sz w:val="20"/>
                <w:szCs w:val="20"/>
              </w:rPr>
              <w:t>an accurate English translation of short, suitable material</w:t>
            </w:r>
          </w:p>
          <w:p w14:paraId="054864AA" w14:textId="013F8CEC" w:rsidR="00F11B1A" w:rsidRPr="00925E28" w:rsidRDefault="00F11B1A" w:rsidP="007E577B">
            <w:pPr>
              <w:pStyle w:val="Default"/>
              <w:numPr>
                <w:ilvl w:val="0"/>
                <w:numId w:val="11"/>
              </w:numPr>
              <w:ind w:left="714" w:hanging="357"/>
              <w:rPr>
                <w:rFonts w:asciiTheme="minorHAnsi" w:hAnsiTheme="minorHAnsi" w:cstheme="minorHAnsi"/>
                <w:sz w:val="20"/>
                <w:szCs w:val="20"/>
              </w:rPr>
            </w:pPr>
            <w:r w:rsidRPr="00C94BE6">
              <w:rPr>
                <w:rFonts w:asciiTheme="minorHAnsi" w:hAnsiTheme="minorHAnsi" w:cstheme="minorHAnsi"/>
                <w:sz w:val="20"/>
                <w:szCs w:val="20"/>
              </w:rPr>
              <w:t>read literary texts in the language [such as stories, songs, poems and letters], to</w:t>
            </w:r>
            <w:r w:rsidR="00925E28">
              <w:rPr>
                <w:rFonts w:asciiTheme="minorHAnsi" w:hAnsiTheme="minorHAnsi" w:cstheme="minorHAnsi"/>
                <w:sz w:val="20"/>
                <w:szCs w:val="20"/>
              </w:rPr>
              <w:t xml:space="preserve"> </w:t>
            </w:r>
            <w:r w:rsidRPr="00925E28">
              <w:rPr>
                <w:rFonts w:asciiTheme="minorHAnsi" w:hAnsiTheme="minorHAnsi" w:cstheme="minorHAnsi"/>
                <w:sz w:val="20"/>
                <w:szCs w:val="20"/>
              </w:rPr>
              <w:t>stimulate ideas, develop creative expression and expand understanding of the</w:t>
            </w:r>
            <w:r w:rsidR="00925E28">
              <w:rPr>
                <w:rFonts w:asciiTheme="minorHAnsi" w:hAnsiTheme="minorHAnsi" w:cstheme="minorHAnsi"/>
                <w:sz w:val="20"/>
                <w:szCs w:val="20"/>
              </w:rPr>
              <w:t xml:space="preserve"> </w:t>
            </w:r>
            <w:r w:rsidRPr="00925E28">
              <w:rPr>
                <w:rFonts w:asciiTheme="minorHAnsi" w:hAnsiTheme="minorHAnsi" w:cstheme="minorHAnsi"/>
                <w:sz w:val="20"/>
                <w:szCs w:val="20"/>
              </w:rPr>
              <w:t>language and culture</w:t>
            </w:r>
          </w:p>
          <w:p w14:paraId="0FE6A34F" w14:textId="0A9DF994" w:rsidR="00651373" w:rsidRPr="00925E28" w:rsidRDefault="00F11B1A" w:rsidP="00BF6A64">
            <w:pPr>
              <w:pStyle w:val="Default"/>
              <w:numPr>
                <w:ilvl w:val="0"/>
                <w:numId w:val="11"/>
              </w:numPr>
              <w:spacing w:after="240"/>
              <w:rPr>
                <w:rFonts w:asciiTheme="minorHAnsi" w:hAnsiTheme="minorHAnsi" w:cstheme="minorHAnsi"/>
                <w:sz w:val="20"/>
                <w:szCs w:val="20"/>
              </w:rPr>
            </w:pPr>
            <w:r w:rsidRPr="00C94BE6">
              <w:rPr>
                <w:rFonts w:asciiTheme="minorHAnsi" w:hAnsiTheme="minorHAnsi" w:cstheme="minorHAnsi"/>
                <w:sz w:val="20"/>
                <w:szCs w:val="20"/>
              </w:rPr>
              <w:t>write prose using an increasingly wide range of grammar and vocabulary, write</w:t>
            </w:r>
            <w:r w:rsidR="00925E28">
              <w:rPr>
                <w:rFonts w:asciiTheme="minorHAnsi" w:hAnsiTheme="minorHAnsi" w:cstheme="minorHAnsi"/>
                <w:sz w:val="20"/>
                <w:szCs w:val="20"/>
              </w:rPr>
              <w:t xml:space="preserve"> </w:t>
            </w:r>
            <w:r w:rsidRPr="00925E28">
              <w:rPr>
                <w:rFonts w:asciiTheme="minorHAnsi" w:hAnsiTheme="minorHAnsi" w:cstheme="minorHAnsi"/>
                <w:sz w:val="20"/>
                <w:szCs w:val="20"/>
              </w:rPr>
              <w:t>creatively to express their own ideas</w:t>
            </w:r>
          </w:p>
        </w:tc>
      </w:tr>
    </w:tbl>
    <w:p w14:paraId="5BCD5D52" w14:textId="7E1FF961" w:rsidR="00CB6499" w:rsidRPr="00CB6499" w:rsidRDefault="00651373" w:rsidP="00CB6499">
      <w:pPr>
        <w:pStyle w:val="Heading1"/>
        <w:ind w:left="0" w:firstLine="0"/>
        <w:rPr>
          <w:rFonts w:cstheme="minorHAnsi"/>
        </w:rPr>
      </w:pPr>
      <w:bookmarkStart w:id="11" w:name="_Toc168579667"/>
      <w:bookmarkStart w:id="12" w:name="_Toc203507842"/>
      <w:r w:rsidRPr="00C94BE6">
        <w:rPr>
          <w:rFonts w:cstheme="minorHAnsi"/>
        </w:rPr>
        <w:t>PERSONAL DEVELOPMENT CURRICULUM</w:t>
      </w:r>
      <w:bookmarkEnd w:id="11"/>
      <w:bookmarkEnd w:id="12"/>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651373" w:rsidRPr="00C94BE6" w14:paraId="1B51999D" w14:textId="77777777" w:rsidTr="00143530">
        <w:tc>
          <w:tcPr>
            <w:tcW w:w="14380" w:type="dxa"/>
            <w:shd w:val="clear" w:color="auto" w:fill="2E74B5" w:themeFill="accent5" w:themeFillShade="BF"/>
          </w:tcPr>
          <w:p w14:paraId="786AD4F6" w14:textId="77777777" w:rsidR="00651373" w:rsidRPr="00C94BE6" w:rsidRDefault="00651373" w:rsidP="00143530">
            <w:pPr>
              <w:rPr>
                <w:rFonts w:cstheme="minorHAnsi"/>
                <w:b/>
                <w:bCs/>
                <w:color w:val="FFFFFF" w:themeColor="background1"/>
                <w:sz w:val="24"/>
                <w:szCs w:val="24"/>
                <w:lang w:val="en-GB"/>
              </w:rPr>
            </w:pPr>
            <w:r w:rsidRPr="00C94BE6">
              <w:rPr>
                <w:rFonts w:cstheme="minorHAnsi"/>
                <w:b/>
                <w:bCs/>
                <w:color w:val="FFFFFF" w:themeColor="background1"/>
                <w:sz w:val="24"/>
                <w:szCs w:val="24"/>
                <w:lang w:val="en-GB"/>
              </w:rPr>
              <w:t>Aims</w:t>
            </w:r>
          </w:p>
          <w:p w14:paraId="3578E4DE" w14:textId="06D3045B" w:rsidR="00651373" w:rsidRPr="00C94BE6" w:rsidRDefault="00651373" w:rsidP="00143530">
            <w:pPr>
              <w:rPr>
                <w:rFonts w:eastAsia="Times New Roman" w:cstheme="minorHAnsi"/>
                <w:color w:val="FFFFFF" w:themeColor="background1"/>
                <w:sz w:val="18"/>
                <w:szCs w:val="18"/>
              </w:rPr>
            </w:pPr>
            <w:r w:rsidRPr="00C94BE6">
              <w:rPr>
                <w:rFonts w:cstheme="minorHAnsi"/>
                <w:color w:val="FFFFFF" w:themeColor="background1"/>
                <w:sz w:val="18"/>
                <w:szCs w:val="18"/>
                <w:lang w:val="en-GB"/>
              </w:rPr>
              <w:t xml:space="preserve">The </w:t>
            </w:r>
            <w:r w:rsidR="00B613FA" w:rsidRPr="00C94BE6">
              <w:rPr>
                <w:rFonts w:cstheme="minorHAnsi"/>
                <w:color w:val="FFFFFF" w:themeColor="background1"/>
                <w:sz w:val="18"/>
                <w:szCs w:val="18"/>
                <w:lang w:val="en-GB"/>
              </w:rPr>
              <w:t>MFL</w:t>
            </w:r>
            <w:r w:rsidRPr="00C94BE6">
              <w:rPr>
                <w:rFonts w:cstheme="minorHAnsi"/>
                <w:color w:val="FFFFFF" w:themeColor="background1"/>
                <w:sz w:val="18"/>
                <w:szCs w:val="18"/>
                <w:lang w:val="en-GB"/>
              </w:rPr>
              <w:t xml:space="preserve"> curriculum is designed to support and promote the vision of Southchurch High School, </w:t>
            </w:r>
            <w:r w:rsidRPr="00C94BE6">
              <w:rPr>
                <w:rFonts w:eastAsia="Times New Roman" w:cstheme="minorHAnsi"/>
                <w:color w:val="FFFFFF" w:themeColor="background1"/>
                <w:sz w:val="18"/>
                <w:szCs w:val="18"/>
              </w:rPr>
              <w:t xml:space="preserve">“A community of Opportunity, Learning and Aspiration”. The curriculum recognises not only the importance of allowing students to flourish academically but also our wider role in preparing our students for their adult life beyond school. Our Personal Development programme is underpinned by five core pillars; </w:t>
            </w:r>
          </w:p>
          <w:p w14:paraId="79F0EA18" w14:textId="77777777" w:rsidR="00651373" w:rsidRPr="00C94BE6" w:rsidRDefault="00651373" w:rsidP="00BF6A64">
            <w:pPr>
              <w:pStyle w:val="ListParagraph"/>
              <w:numPr>
                <w:ilvl w:val="0"/>
                <w:numId w:val="8"/>
              </w:numPr>
              <w:rPr>
                <w:rFonts w:cstheme="minorHAnsi"/>
                <w:color w:val="FFFFFF" w:themeColor="background1"/>
                <w:sz w:val="18"/>
                <w:szCs w:val="18"/>
                <w:lang w:val="en-GB"/>
              </w:rPr>
            </w:pPr>
            <w:r w:rsidRPr="00C94BE6">
              <w:rPr>
                <w:rFonts w:eastAsia="Times New Roman" w:cstheme="minorHAnsi"/>
                <w:b/>
                <w:bCs/>
                <w:color w:val="FFFFFF" w:themeColor="background1"/>
                <w:sz w:val="18"/>
                <w:szCs w:val="18"/>
              </w:rPr>
              <w:t>Equality and Diversity</w:t>
            </w:r>
          </w:p>
          <w:p w14:paraId="2A518591" w14:textId="77777777" w:rsidR="00651373" w:rsidRPr="00C94BE6" w:rsidRDefault="00651373" w:rsidP="00BF6A64">
            <w:pPr>
              <w:pStyle w:val="ListParagraph"/>
              <w:numPr>
                <w:ilvl w:val="0"/>
                <w:numId w:val="8"/>
              </w:numPr>
              <w:rPr>
                <w:rFonts w:cstheme="minorHAnsi"/>
                <w:color w:val="FFFFFF" w:themeColor="background1"/>
                <w:sz w:val="18"/>
                <w:szCs w:val="18"/>
                <w:lang w:val="en-GB"/>
              </w:rPr>
            </w:pPr>
            <w:r w:rsidRPr="00C94BE6">
              <w:rPr>
                <w:rFonts w:eastAsia="Times New Roman" w:cstheme="minorHAnsi"/>
                <w:b/>
                <w:bCs/>
                <w:color w:val="FFFFFF" w:themeColor="background1"/>
                <w:sz w:val="18"/>
                <w:szCs w:val="18"/>
              </w:rPr>
              <w:t>Cultural Capital</w:t>
            </w:r>
          </w:p>
          <w:p w14:paraId="147DE66B" w14:textId="77777777" w:rsidR="00651373" w:rsidRPr="00C94BE6" w:rsidRDefault="00651373" w:rsidP="00BF6A64">
            <w:pPr>
              <w:pStyle w:val="ListParagraph"/>
              <w:numPr>
                <w:ilvl w:val="0"/>
                <w:numId w:val="8"/>
              </w:numPr>
              <w:rPr>
                <w:rFonts w:cstheme="minorHAnsi"/>
                <w:color w:val="FFFFFF" w:themeColor="background1"/>
                <w:sz w:val="18"/>
                <w:szCs w:val="18"/>
                <w:lang w:val="en-GB"/>
              </w:rPr>
            </w:pPr>
            <w:r w:rsidRPr="00C94BE6">
              <w:rPr>
                <w:rFonts w:eastAsia="Times New Roman" w:cstheme="minorHAnsi"/>
                <w:b/>
                <w:bCs/>
                <w:color w:val="FFFFFF" w:themeColor="background1"/>
                <w:sz w:val="18"/>
                <w:szCs w:val="18"/>
              </w:rPr>
              <w:t>Community and Wellbeing</w:t>
            </w:r>
          </w:p>
          <w:p w14:paraId="3CFD4913" w14:textId="77777777" w:rsidR="00651373" w:rsidRPr="00C94BE6" w:rsidRDefault="00651373" w:rsidP="00BF6A64">
            <w:pPr>
              <w:pStyle w:val="ListParagraph"/>
              <w:numPr>
                <w:ilvl w:val="0"/>
                <w:numId w:val="8"/>
              </w:numPr>
              <w:rPr>
                <w:rFonts w:cstheme="minorHAnsi"/>
                <w:color w:val="FFFFFF" w:themeColor="background1"/>
                <w:sz w:val="18"/>
                <w:szCs w:val="18"/>
                <w:lang w:val="en-GB"/>
              </w:rPr>
            </w:pPr>
            <w:r w:rsidRPr="00C94BE6">
              <w:rPr>
                <w:rFonts w:eastAsia="Times New Roman" w:cstheme="minorHAnsi"/>
                <w:b/>
                <w:bCs/>
                <w:color w:val="FFFFFF" w:themeColor="background1"/>
                <w:sz w:val="18"/>
                <w:szCs w:val="18"/>
              </w:rPr>
              <w:t>Careers and Employability</w:t>
            </w:r>
          </w:p>
          <w:p w14:paraId="5BE92C33" w14:textId="77777777" w:rsidR="00651373" w:rsidRPr="00C94BE6" w:rsidRDefault="00651373" w:rsidP="00BF6A64">
            <w:pPr>
              <w:pStyle w:val="ListParagraph"/>
              <w:numPr>
                <w:ilvl w:val="0"/>
                <w:numId w:val="8"/>
              </w:numPr>
              <w:rPr>
                <w:rFonts w:cstheme="minorHAnsi"/>
                <w:color w:val="FFFFFF" w:themeColor="background1"/>
                <w:sz w:val="18"/>
                <w:szCs w:val="18"/>
                <w:lang w:val="en-GB"/>
              </w:rPr>
            </w:pPr>
            <w:r w:rsidRPr="00C94BE6">
              <w:rPr>
                <w:rFonts w:eastAsia="Times New Roman" w:cstheme="minorHAnsi"/>
                <w:b/>
                <w:bCs/>
                <w:color w:val="FFFFFF" w:themeColor="background1"/>
                <w:sz w:val="18"/>
                <w:szCs w:val="18"/>
              </w:rPr>
              <w:t>Character Development.</w:t>
            </w:r>
          </w:p>
        </w:tc>
      </w:tr>
      <w:tr w:rsidR="00651373" w:rsidRPr="00C94BE6" w14:paraId="761E4203" w14:textId="77777777" w:rsidTr="00143530">
        <w:tc>
          <w:tcPr>
            <w:tcW w:w="14380" w:type="dxa"/>
            <w:shd w:val="clear" w:color="auto" w:fill="BDD6EE" w:themeFill="accent5" w:themeFillTint="66"/>
          </w:tcPr>
          <w:p w14:paraId="247EE3E5" w14:textId="77777777" w:rsidR="00651373" w:rsidRPr="00C94BE6" w:rsidRDefault="00651373" w:rsidP="00143530">
            <w:pPr>
              <w:spacing w:line="255" w:lineRule="auto"/>
              <w:rPr>
                <w:rFonts w:eastAsia="Times New Roman" w:cstheme="minorHAnsi"/>
                <w:sz w:val="20"/>
                <w:szCs w:val="20"/>
              </w:rPr>
            </w:pPr>
            <w:r w:rsidRPr="00C94BE6">
              <w:rPr>
                <w:rFonts w:cstheme="minorHAnsi"/>
                <w:b/>
                <w:bCs/>
                <w:sz w:val="18"/>
                <w:szCs w:val="18"/>
              </w:rPr>
              <w:t xml:space="preserve">Character Development: </w:t>
            </w:r>
            <w:r w:rsidRPr="00C94BE6">
              <w:rPr>
                <w:rFonts w:eastAsia="Times New Roman" w:cstheme="minorHAnsi"/>
                <w:sz w:val="20"/>
                <w:szCs w:val="20"/>
              </w:rPr>
              <w:t xml:space="preserve">All members of the school community (regardless of background or ability) understand, develop and demonstrate the values that underpin our student mission of a Community of Opportunity, Learning and Aspiration. </w:t>
            </w:r>
          </w:p>
          <w:p w14:paraId="32F98316" w14:textId="6E765D49" w:rsidR="00651373" w:rsidRPr="00C94BE6" w:rsidRDefault="00651373" w:rsidP="00BF6A64">
            <w:pPr>
              <w:pStyle w:val="ListParagraph"/>
              <w:numPr>
                <w:ilvl w:val="0"/>
                <w:numId w:val="9"/>
              </w:numPr>
              <w:rPr>
                <w:rFonts w:cstheme="minorHAnsi"/>
                <w:sz w:val="18"/>
                <w:szCs w:val="18"/>
              </w:rPr>
            </w:pPr>
            <w:r w:rsidRPr="00C94BE6">
              <w:rPr>
                <w:rFonts w:cstheme="minorHAnsi"/>
                <w:b/>
                <w:bCs/>
                <w:sz w:val="18"/>
                <w:szCs w:val="18"/>
              </w:rPr>
              <w:t>Community of Opportunity</w:t>
            </w:r>
            <w:r w:rsidRPr="00C94BE6">
              <w:rPr>
                <w:rFonts w:cstheme="minorHAnsi"/>
                <w:sz w:val="18"/>
                <w:szCs w:val="18"/>
              </w:rPr>
              <w:t xml:space="preserve"> – All students are supported and encouraged to perform Infront of their peers and watched with mutual respect. Students are provided with various, collaborative group tasks each lesson in which all learners are supported </w:t>
            </w:r>
            <w:r w:rsidR="00BF6A64">
              <w:rPr>
                <w:rFonts w:cstheme="minorHAnsi"/>
                <w:sz w:val="18"/>
                <w:szCs w:val="18"/>
              </w:rPr>
              <w:t>t</w:t>
            </w:r>
            <w:r w:rsidRPr="00C94BE6">
              <w:rPr>
                <w:rFonts w:cstheme="minorHAnsi"/>
                <w:sz w:val="18"/>
                <w:szCs w:val="18"/>
              </w:rPr>
              <w:t xml:space="preserve">o engage equally and freely share their ideas and opinions. </w:t>
            </w:r>
          </w:p>
          <w:p w14:paraId="2926B3FE" w14:textId="77777777" w:rsidR="00651373" w:rsidRPr="00C94BE6" w:rsidRDefault="00651373" w:rsidP="00BF6A64">
            <w:pPr>
              <w:pStyle w:val="ListParagraph"/>
              <w:numPr>
                <w:ilvl w:val="0"/>
                <w:numId w:val="9"/>
              </w:numPr>
              <w:rPr>
                <w:rFonts w:cstheme="minorHAnsi"/>
                <w:sz w:val="18"/>
                <w:szCs w:val="18"/>
              </w:rPr>
            </w:pPr>
            <w:r w:rsidRPr="00C94BE6">
              <w:rPr>
                <w:rFonts w:cstheme="minorHAnsi"/>
                <w:b/>
                <w:bCs/>
                <w:sz w:val="18"/>
                <w:szCs w:val="18"/>
              </w:rPr>
              <w:t>Learning</w:t>
            </w:r>
            <w:r w:rsidRPr="00C94BE6">
              <w:rPr>
                <w:rFonts w:cstheme="minorHAnsi"/>
                <w:sz w:val="18"/>
                <w:szCs w:val="18"/>
              </w:rPr>
              <w:t xml:space="preserve"> – All students have equal opportunity to access the curriculum. Students are taught and placed into mixed ability classes, ensuring all students are supported with adapted practice, where necessary, to ensure curriculum access.  All students are invited to an array of enrichment opportunities including; clubs, trips and visits and workshops. </w:t>
            </w:r>
          </w:p>
          <w:p w14:paraId="4CD3D850" w14:textId="77777777" w:rsidR="00651373" w:rsidRPr="00C94BE6" w:rsidRDefault="00651373" w:rsidP="00BF6A64">
            <w:pPr>
              <w:pStyle w:val="ListParagraph"/>
              <w:numPr>
                <w:ilvl w:val="0"/>
                <w:numId w:val="9"/>
              </w:numPr>
              <w:rPr>
                <w:rFonts w:cstheme="minorHAnsi"/>
                <w:sz w:val="18"/>
                <w:szCs w:val="18"/>
              </w:rPr>
            </w:pPr>
            <w:r w:rsidRPr="00C94BE6">
              <w:rPr>
                <w:rFonts w:cstheme="minorHAnsi"/>
                <w:b/>
                <w:bCs/>
                <w:sz w:val="18"/>
                <w:szCs w:val="18"/>
              </w:rPr>
              <w:t>Aspiration</w:t>
            </w:r>
            <w:r w:rsidRPr="00C94BE6">
              <w:rPr>
                <w:rFonts w:cstheme="minorHAnsi"/>
                <w:sz w:val="18"/>
                <w:szCs w:val="18"/>
              </w:rPr>
              <w:t xml:space="preserve"> – Students are encouraged to develop their love of design through careers talks, trips and external speakers. They take every opportunity within lesson to learn and take control over their own personal development.  </w:t>
            </w:r>
          </w:p>
        </w:tc>
      </w:tr>
      <w:tr w:rsidR="00651373" w:rsidRPr="00C94BE6" w14:paraId="778E1AFA" w14:textId="77777777" w:rsidTr="00143530">
        <w:tc>
          <w:tcPr>
            <w:tcW w:w="14380" w:type="dxa"/>
            <w:shd w:val="clear" w:color="auto" w:fill="BDD6EE" w:themeFill="accent5" w:themeFillTint="66"/>
          </w:tcPr>
          <w:p w14:paraId="20138750" w14:textId="322E95F3" w:rsidR="002D6211" w:rsidRPr="00C94BE6" w:rsidRDefault="00651373" w:rsidP="00143530">
            <w:pPr>
              <w:spacing w:after="1" w:line="254" w:lineRule="auto"/>
              <w:ind w:right="9"/>
              <w:rPr>
                <w:rFonts w:cstheme="minorHAnsi"/>
                <w:sz w:val="18"/>
                <w:szCs w:val="18"/>
              </w:rPr>
            </w:pPr>
            <w:r w:rsidRPr="00C94BE6">
              <w:rPr>
                <w:rFonts w:cstheme="minorHAnsi"/>
                <w:b/>
                <w:bCs/>
                <w:sz w:val="18"/>
                <w:szCs w:val="18"/>
              </w:rPr>
              <w:t>Equality &amp; Diversity:</w:t>
            </w:r>
            <w:r w:rsidRPr="00C94BE6">
              <w:rPr>
                <w:rFonts w:cstheme="minorHAnsi"/>
                <w:sz w:val="18"/>
                <w:szCs w:val="18"/>
              </w:rPr>
              <w:t xml:space="preserve"> </w:t>
            </w:r>
            <w:r w:rsidR="002D6211" w:rsidRPr="00C94BE6">
              <w:rPr>
                <w:rFonts w:cstheme="minorHAnsi"/>
                <w:sz w:val="18"/>
                <w:szCs w:val="18"/>
              </w:rPr>
              <w:t xml:space="preserve">The </w:t>
            </w:r>
            <w:r w:rsidR="00777C2E" w:rsidRPr="00C94BE6">
              <w:rPr>
                <w:rFonts w:cstheme="minorHAnsi"/>
                <w:sz w:val="18"/>
                <w:szCs w:val="18"/>
              </w:rPr>
              <w:t>MFL curriculum</w:t>
            </w:r>
            <w:r w:rsidR="008B4F20" w:rsidRPr="00C94BE6">
              <w:rPr>
                <w:rFonts w:cstheme="minorHAnsi"/>
                <w:sz w:val="18"/>
                <w:szCs w:val="18"/>
              </w:rPr>
              <w:t xml:space="preserve"> </w:t>
            </w:r>
            <w:r w:rsidR="002F3618" w:rsidRPr="00C94BE6">
              <w:rPr>
                <w:rFonts w:cstheme="minorHAnsi"/>
                <w:sz w:val="18"/>
                <w:szCs w:val="18"/>
              </w:rPr>
              <w:t xml:space="preserve">through language learning </w:t>
            </w:r>
            <w:r w:rsidR="008B4F20" w:rsidRPr="00C94BE6">
              <w:rPr>
                <w:rFonts w:cstheme="minorHAnsi"/>
                <w:sz w:val="18"/>
                <w:szCs w:val="18"/>
              </w:rPr>
              <w:t>offer an opportunity to develop intercultural communicative competences</w:t>
            </w:r>
            <w:r w:rsidR="002F3618" w:rsidRPr="00C94BE6">
              <w:rPr>
                <w:rFonts w:cstheme="minorHAnsi"/>
                <w:sz w:val="18"/>
                <w:szCs w:val="18"/>
              </w:rPr>
              <w:t>.</w:t>
            </w:r>
            <w:r w:rsidR="00044A08" w:rsidRPr="00C94BE6">
              <w:rPr>
                <w:rFonts w:cstheme="minorHAnsi"/>
                <w:sz w:val="18"/>
                <w:szCs w:val="18"/>
              </w:rPr>
              <w:t xml:space="preserve"> </w:t>
            </w:r>
            <w:r w:rsidR="003773BA" w:rsidRPr="00C94BE6">
              <w:rPr>
                <w:rFonts w:cstheme="minorHAnsi"/>
                <w:sz w:val="18"/>
                <w:szCs w:val="18"/>
              </w:rPr>
              <w:t>It will develop understanding that c</w:t>
            </w:r>
            <w:r w:rsidR="00171813" w:rsidRPr="00C94BE6">
              <w:rPr>
                <w:rFonts w:cstheme="minorHAnsi"/>
                <w:sz w:val="18"/>
                <w:szCs w:val="18"/>
              </w:rPr>
              <w:t xml:space="preserve">ommunication and </w:t>
            </w:r>
            <w:r w:rsidR="00E51F65" w:rsidRPr="00C94BE6">
              <w:rPr>
                <w:rFonts w:cstheme="minorHAnsi"/>
                <w:sz w:val="18"/>
                <w:szCs w:val="18"/>
              </w:rPr>
              <w:t>harmonious relationships between those from different c</w:t>
            </w:r>
            <w:r w:rsidR="002C113C" w:rsidRPr="00C94BE6">
              <w:rPr>
                <w:rFonts w:cstheme="minorHAnsi"/>
                <w:sz w:val="18"/>
                <w:szCs w:val="18"/>
              </w:rPr>
              <w:t xml:space="preserve">ultures </w:t>
            </w:r>
            <w:r w:rsidR="003773BA" w:rsidRPr="00C94BE6">
              <w:rPr>
                <w:rFonts w:cstheme="minorHAnsi"/>
                <w:sz w:val="18"/>
                <w:szCs w:val="18"/>
              </w:rPr>
              <w:t>involve</w:t>
            </w:r>
            <w:r w:rsidR="00D207E9" w:rsidRPr="00C94BE6">
              <w:rPr>
                <w:rFonts w:cstheme="minorHAnsi"/>
                <w:sz w:val="18"/>
                <w:szCs w:val="18"/>
              </w:rPr>
              <w:t xml:space="preserve"> an ability to find the right word and sentences in the </w:t>
            </w:r>
            <w:r w:rsidR="00AA38D1" w:rsidRPr="00C94BE6">
              <w:rPr>
                <w:rFonts w:cstheme="minorHAnsi"/>
                <w:sz w:val="18"/>
                <w:szCs w:val="18"/>
              </w:rPr>
              <w:t xml:space="preserve">second language </w:t>
            </w:r>
            <w:r w:rsidR="001349FB" w:rsidRPr="00C94BE6">
              <w:rPr>
                <w:rFonts w:cstheme="minorHAnsi"/>
                <w:sz w:val="18"/>
                <w:szCs w:val="18"/>
              </w:rPr>
              <w:t>and also an understanding of and sensitivity to sociocultural issues.</w:t>
            </w:r>
          </w:p>
          <w:p w14:paraId="3E7BE09D" w14:textId="18BE2AFA" w:rsidR="005F0C41" w:rsidRPr="00C94BE6" w:rsidRDefault="005F0C41" w:rsidP="00BF6A64">
            <w:pPr>
              <w:pStyle w:val="ListParagraph"/>
              <w:numPr>
                <w:ilvl w:val="0"/>
                <w:numId w:val="12"/>
              </w:numPr>
              <w:spacing w:after="1" w:line="254" w:lineRule="auto"/>
              <w:ind w:right="9"/>
              <w:rPr>
                <w:rFonts w:cstheme="minorHAnsi"/>
                <w:sz w:val="18"/>
                <w:szCs w:val="18"/>
              </w:rPr>
            </w:pPr>
            <w:r w:rsidRPr="00C94BE6">
              <w:rPr>
                <w:rFonts w:cstheme="minorHAnsi"/>
                <w:sz w:val="18"/>
                <w:szCs w:val="18"/>
              </w:rPr>
              <w:t xml:space="preserve">Students will develop critical cultural </w:t>
            </w:r>
            <w:r w:rsidR="00801332" w:rsidRPr="00C94BE6">
              <w:rPr>
                <w:rFonts w:cstheme="minorHAnsi"/>
                <w:sz w:val="18"/>
                <w:szCs w:val="18"/>
              </w:rPr>
              <w:t>knowledge of oneself and others</w:t>
            </w:r>
            <w:r w:rsidR="00584EF8" w:rsidRPr="00C94BE6">
              <w:rPr>
                <w:rFonts w:cstheme="minorHAnsi"/>
                <w:sz w:val="18"/>
                <w:szCs w:val="18"/>
              </w:rPr>
              <w:t xml:space="preserve"> </w:t>
            </w:r>
          </w:p>
          <w:p w14:paraId="3DEB273E" w14:textId="2E4A9D2B" w:rsidR="00645352" w:rsidRPr="00C94BE6" w:rsidRDefault="000C60A5" w:rsidP="00BF6A64">
            <w:pPr>
              <w:pStyle w:val="ListParagraph"/>
              <w:numPr>
                <w:ilvl w:val="0"/>
                <w:numId w:val="12"/>
              </w:numPr>
              <w:spacing w:after="1" w:line="254" w:lineRule="auto"/>
              <w:ind w:right="9"/>
              <w:rPr>
                <w:rFonts w:cstheme="minorHAnsi"/>
                <w:sz w:val="18"/>
                <w:szCs w:val="18"/>
              </w:rPr>
            </w:pPr>
            <w:r w:rsidRPr="00C94BE6">
              <w:rPr>
                <w:rFonts w:cstheme="minorHAnsi"/>
                <w:sz w:val="18"/>
                <w:szCs w:val="18"/>
              </w:rPr>
              <w:t xml:space="preserve">Students will interpret aspects </w:t>
            </w:r>
            <w:r w:rsidR="001A7DEE" w:rsidRPr="00C94BE6">
              <w:rPr>
                <w:rFonts w:cstheme="minorHAnsi"/>
                <w:sz w:val="18"/>
                <w:szCs w:val="18"/>
              </w:rPr>
              <w:t xml:space="preserve">of other cultures and comparing them to one’s own </w:t>
            </w:r>
            <w:r w:rsidR="00247607" w:rsidRPr="00C94BE6">
              <w:rPr>
                <w:rFonts w:cstheme="minorHAnsi"/>
                <w:sz w:val="18"/>
                <w:szCs w:val="18"/>
              </w:rPr>
              <w:t xml:space="preserve">culture developing new perspectives through comparison </w:t>
            </w:r>
            <w:r w:rsidR="00EC0F9C" w:rsidRPr="00C94BE6">
              <w:rPr>
                <w:rFonts w:cstheme="minorHAnsi"/>
                <w:sz w:val="18"/>
                <w:szCs w:val="18"/>
              </w:rPr>
              <w:t>and contrast</w:t>
            </w:r>
          </w:p>
          <w:p w14:paraId="5C90A944" w14:textId="0CC9936E" w:rsidR="00EC0F9C" w:rsidRPr="00C94BE6" w:rsidRDefault="00EC0F9C" w:rsidP="00BF6A64">
            <w:pPr>
              <w:pStyle w:val="ListParagraph"/>
              <w:numPr>
                <w:ilvl w:val="0"/>
                <w:numId w:val="12"/>
              </w:numPr>
              <w:spacing w:after="1" w:line="254" w:lineRule="auto"/>
              <w:ind w:right="9"/>
              <w:rPr>
                <w:rFonts w:cstheme="minorHAnsi"/>
                <w:sz w:val="18"/>
                <w:szCs w:val="18"/>
              </w:rPr>
            </w:pPr>
            <w:r w:rsidRPr="00C94BE6">
              <w:rPr>
                <w:rFonts w:cstheme="minorHAnsi"/>
                <w:sz w:val="18"/>
                <w:szCs w:val="18"/>
              </w:rPr>
              <w:t>Students will develop research</w:t>
            </w:r>
            <w:r w:rsidR="00041804" w:rsidRPr="00C94BE6">
              <w:rPr>
                <w:rFonts w:cstheme="minorHAnsi"/>
                <w:sz w:val="18"/>
                <w:szCs w:val="18"/>
              </w:rPr>
              <w:t xml:space="preserve"> skills to elicit meaning and connotation</w:t>
            </w:r>
          </w:p>
          <w:p w14:paraId="3DEAE633" w14:textId="16549D75" w:rsidR="00651373" w:rsidRPr="00C94BE6" w:rsidRDefault="00BC4588" w:rsidP="00BF6A64">
            <w:pPr>
              <w:pStyle w:val="ListParagraph"/>
              <w:numPr>
                <w:ilvl w:val="0"/>
                <w:numId w:val="12"/>
              </w:numPr>
              <w:spacing w:after="1" w:line="254" w:lineRule="auto"/>
              <w:ind w:right="9"/>
              <w:rPr>
                <w:rFonts w:cstheme="minorHAnsi"/>
                <w:sz w:val="18"/>
                <w:szCs w:val="18"/>
              </w:rPr>
            </w:pPr>
            <w:r w:rsidRPr="00C94BE6">
              <w:rPr>
                <w:rFonts w:cstheme="minorHAnsi"/>
                <w:sz w:val="18"/>
                <w:szCs w:val="18"/>
              </w:rPr>
              <w:t>Students will develop attitudes of openness and curiosity</w:t>
            </w:r>
            <w:r w:rsidR="00A37BCF" w:rsidRPr="00C94BE6">
              <w:rPr>
                <w:rFonts w:cstheme="minorHAnsi"/>
                <w:sz w:val="18"/>
                <w:szCs w:val="18"/>
              </w:rPr>
              <w:t>, valuing the attitude</w:t>
            </w:r>
            <w:r w:rsidR="00187B42" w:rsidRPr="00C94BE6">
              <w:rPr>
                <w:rFonts w:cstheme="minorHAnsi"/>
                <w:sz w:val="18"/>
                <w:szCs w:val="18"/>
              </w:rPr>
              <w:t>s and beliefs of others.</w:t>
            </w:r>
            <w:r w:rsidR="00A37BCF" w:rsidRPr="00C94BE6">
              <w:rPr>
                <w:rFonts w:cstheme="minorHAnsi"/>
                <w:sz w:val="18"/>
                <w:szCs w:val="18"/>
              </w:rPr>
              <w:t xml:space="preserve"> </w:t>
            </w:r>
            <w:r w:rsidR="00651373" w:rsidRPr="00C94BE6">
              <w:rPr>
                <w:rFonts w:cstheme="minorHAnsi"/>
                <w:sz w:val="18"/>
                <w:szCs w:val="18"/>
              </w:rPr>
              <w:t xml:space="preserve"> </w:t>
            </w:r>
          </w:p>
        </w:tc>
      </w:tr>
      <w:tr w:rsidR="00651373" w:rsidRPr="00C94BE6" w14:paraId="26B4C9A8" w14:textId="77777777" w:rsidTr="00143530">
        <w:tc>
          <w:tcPr>
            <w:tcW w:w="14380" w:type="dxa"/>
            <w:shd w:val="clear" w:color="auto" w:fill="BDD6EE" w:themeFill="accent5" w:themeFillTint="66"/>
          </w:tcPr>
          <w:p w14:paraId="21ADE19B" w14:textId="7A29C059" w:rsidR="00651373" w:rsidRPr="00C94BE6" w:rsidRDefault="00651373" w:rsidP="00143530">
            <w:pPr>
              <w:spacing w:line="255" w:lineRule="auto"/>
              <w:rPr>
                <w:rFonts w:cstheme="minorHAnsi"/>
                <w:b/>
                <w:bCs/>
                <w:sz w:val="18"/>
                <w:szCs w:val="18"/>
              </w:rPr>
            </w:pPr>
            <w:r w:rsidRPr="00C94BE6">
              <w:rPr>
                <w:rFonts w:cstheme="minorHAnsi"/>
                <w:b/>
                <w:bCs/>
                <w:sz w:val="18"/>
                <w:szCs w:val="18"/>
              </w:rPr>
              <w:lastRenderedPageBreak/>
              <w:t>Wellbeing &amp; Community</w:t>
            </w:r>
            <w:r w:rsidRPr="00C94BE6">
              <w:rPr>
                <w:rFonts w:cstheme="minorHAnsi"/>
                <w:sz w:val="18"/>
                <w:szCs w:val="18"/>
              </w:rPr>
              <w:t xml:space="preserve"> – The </w:t>
            </w:r>
            <w:r w:rsidR="00C973F6" w:rsidRPr="00C94BE6">
              <w:rPr>
                <w:rFonts w:cstheme="minorHAnsi"/>
                <w:sz w:val="18"/>
                <w:szCs w:val="18"/>
              </w:rPr>
              <w:t xml:space="preserve">MFL </w:t>
            </w:r>
            <w:r w:rsidRPr="00C94BE6">
              <w:rPr>
                <w:rFonts w:cstheme="minorHAnsi"/>
                <w:sz w:val="18"/>
                <w:szCs w:val="18"/>
              </w:rPr>
              <w:t xml:space="preserve">curriculum recognises the </w:t>
            </w:r>
            <w:r w:rsidRPr="00C94BE6">
              <w:rPr>
                <w:rFonts w:eastAsia="Times New Roman" w:cstheme="minorHAnsi"/>
                <w:sz w:val="18"/>
                <w:szCs w:val="18"/>
              </w:rPr>
              <w:t>importance of our students knowing how to care for themselves both mentally and physically, whilst they also develop personal traits and virtues that will motivate and guide students with confidence and resilience.</w:t>
            </w:r>
          </w:p>
        </w:tc>
      </w:tr>
      <w:tr w:rsidR="00651373" w:rsidRPr="00C94BE6" w14:paraId="77A55EB2" w14:textId="77777777" w:rsidTr="00143530">
        <w:tc>
          <w:tcPr>
            <w:tcW w:w="14380" w:type="dxa"/>
            <w:shd w:val="clear" w:color="auto" w:fill="BDD6EE" w:themeFill="accent5" w:themeFillTint="66"/>
          </w:tcPr>
          <w:p w14:paraId="00A8FD6A" w14:textId="6787A8A0" w:rsidR="00651373" w:rsidRPr="00C94BE6" w:rsidRDefault="00651373" w:rsidP="00143530">
            <w:pPr>
              <w:pStyle w:val="Default"/>
              <w:spacing w:after="240"/>
              <w:rPr>
                <w:rFonts w:asciiTheme="minorHAnsi" w:hAnsiTheme="minorHAnsi" w:cstheme="minorHAnsi"/>
                <w:sz w:val="18"/>
                <w:szCs w:val="18"/>
              </w:rPr>
            </w:pPr>
            <w:r w:rsidRPr="00C94BE6">
              <w:rPr>
                <w:rFonts w:asciiTheme="minorHAnsi" w:hAnsiTheme="minorHAnsi" w:cstheme="minorHAnsi"/>
                <w:b/>
                <w:bCs/>
                <w:sz w:val="18"/>
                <w:szCs w:val="18"/>
              </w:rPr>
              <w:t>Cultural Capital</w:t>
            </w:r>
            <w:r w:rsidRPr="00C94BE6">
              <w:rPr>
                <w:rFonts w:asciiTheme="minorHAnsi" w:hAnsiTheme="minorHAnsi" w:cstheme="minorHAnsi"/>
                <w:sz w:val="18"/>
                <w:szCs w:val="18"/>
              </w:rPr>
              <w:t xml:space="preserve"> – The </w:t>
            </w:r>
            <w:r w:rsidR="00C973F6" w:rsidRPr="00C94BE6">
              <w:rPr>
                <w:rFonts w:asciiTheme="minorHAnsi" w:hAnsiTheme="minorHAnsi" w:cstheme="minorHAnsi"/>
                <w:sz w:val="18"/>
                <w:szCs w:val="18"/>
              </w:rPr>
              <w:t xml:space="preserve">MFL </w:t>
            </w:r>
            <w:r w:rsidRPr="00C94BE6">
              <w:rPr>
                <w:rFonts w:asciiTheme="minorHAnsi" w:hAnsiTheme="minorHAnsi" w:cstheme="minorHAnsi"/>
                <w:sz w:val="18"/>
                <w:szCs w:val="18"/>
              </w:rPr>
              <w:t>curriculum supports the school’s vision in ensuring that all students gain the knowledge and cultural capital they need to succeed in life through a wealth of experiences both in and outside the taught curriculum.</w:t>
            </w:r>
          </w:p>
          <w:p w14:paraId="6E0E74A4" w14:textId="77777777" w:rsidR="00651373" w:rsidRPr="00C94BE6" w:rsidRDefault="00651373" w:rsidP="00BF6A64">
            <w:pPr>
              <w:pStyle w:val="ListParagraph"/>
              <w:numPr>
                <w:ilvl w:val="0"/>
                <w:numId w:val="9"/>
              </w:numPr>
              <w:rPr>
                <w:rFonts w:cstheme="minorHAnsi"/>
                <w:b/>
                <w:bCs/>
                <w:sz w:val="18"/>
                <w:szCs w:val="18"/>
              </w:rPr>
            </w:pPr>
            <w:r w:rsidRPr="00C94BE6">
              <w:rPr>
                <w:rFonts w:cstheme="minorHAnsi"/>
                <w:b/>
                <w:bCs/>
                <w:sz w:val="18"/>
                <w:szCs w:val="18"/>
              </w:rPr>
              <w:t>Trips &amp; Visits:</w:t>
            </w:r>
          </w:p>
          <w:p w14:paraId="3B9DAD11" w14:textId="69A844FD" w:rsidR="00651373" w:rsidRPr="00C94BE6" w:rsidRDefault="00C973F6" w:rsidP="00BF6A64">
            <w:pPr>
              <w:pStyle w:val="ListParagraph"/>
              <w:numPr>
                <w:ilvl w:val="1"/>
                <w:numId w:val="9"/>
              </w:numPr>
              <w:rPr>
                <w:rFonts w:cstheme="minorHAnsi"/>
                <w:sz w:val="18"/>
                <w:szCs w:val="18"/>
              </w:rPr>
            </w:pPr>
            <w:r w:rsidRPr="00C94BE6">
              <w:rPr>
                <w:rFonts w:cstheme="minorHAnsi"/>
                <w:sz w:val="18"/>
                <w:szCs w:val="18"/>
              </w:rPr>
              <w:t xml:space="preserve">Opal Coast Trip </w:t>
            </w:r>
            <w:r w:rsidR="000605A0" w:rsidRPr="00C94BE6">
              <w:rPr>
                <w:rFonts w:cstheme="minorHAnsi"/>
                <w:sz w:val="18"/>
                <w:szCs w:val="18"/>
              </w:rPr>
              <w:t>/ Lille Trip</w:t>
            </w:r>
          </w:p>
          <w:p w14:paraId="6E278E6D" w14:textId="1A9B8240" w:rsidR="00C973F6" w:rsidRPr="00C94BE6" w:rsidRDefault="005E6641" w:rsidP="00BF6A64">
            <w:pPr>
              <w:pStyle w:val="ListParagraph"/>
              <w:numPr>
                <w:ilvl w:val="1"/>
                <w:numId w:val="9"/>
              </w:numPr>
              <w:rPr>
                <w:rFonts w:cstheme="minorHAnsi"/>
                <w:sz w:val="18"/>
                <w:szCs w:val="18"/>
              </w:rPr>
            </w:pPr>
            <w:r w:rsidRPr="00C94BE6">
              <w:rPr>
                <w:rFonts w:cstheme="minorHAnsi"/>
                <w:sz w:val="18"/>
                <w:szCs w:val="18"/>
              </w:rPr>
              <w:t xml:space="preserve">French </w:t>
            </w:r>
            <w:r w:rsidR="002207F4" w:rsidRPr="00C94BE6">
              <w:rPr>
                <w:rFonts w:cstheme="minorHAnsi"/>
                <w:sz w:val="18"/>
                <w:szCs w:val="18"/>
              </w:rPr>
              <w:t>Institute</w:t>
            </w:r>
            <w:r w:rsidRPr="00C94BE6">
              <w:rPr>
                <w:rFonts w:cstheme="minorHAnsi"/>
                <w:sz w:val="18"/>
                <w:szCs w:val="18"/>
              </w:rPr>
              <w:t xml:space="preserve"> London</w:t>
            </w:r>
            <w:r w:rsidR="00C94BE6" w:rsidRPr="00C94BE6">
              <w:rPr>
                <w:rFonts w:cstheme="minorHAnsi"/>
                <w:sz w:val="18"/>
                <w:szCs w:val="18"/>
              </w:rPr>
              <w:t>: Film workshop and viewing</w:t>
            </w:r>
          </w:p>
          <w:p w14:paraId="1068F8AD" w14:textId="776B951E" w:rsidR="00651373" w:rsidRPr="00C94BE6" w:rsidRDefault="00651373" w:rsidP="00C973F6">
            <w:pPr>
              <w:rPr>
                <w:rFonts w:cstheme="minorHAnsi"/>
                <w:sz w:val="18"/>
                <w:szCs w:val="18"/>
              </w:rPr>
            </w:pPr>
          </w:p>
          <w:p w14:paraId="75449FB9" w14:textId="77777777" w:rsidR="000605A0" w:rsidRPr="00C94BE6" w:rsidRDefault="000605A0" w:rsidP="00C973F6">
            <w:pPr>
              <w:rPr>
                <w:rFonts w:cstheme="minorHAnsi"/>
                <w:sz w:val="18"/>
                <w:szCs w:val="18"/>
              </w:rPr>
            </w:pPr>
          </w:p>
          <w:p w14:paraId="2618C271" w14:textId="77777777" w:rsidR="00651373" w:rsidRPr="00C94BE6" w:rsidRDefault="00651373" w:rsidP="00BF6A64">
            <w:pPr>
              <w:pStyle w:val="ListParagraph"/>
              <w:numPr>
                <w:ilvl w:val="0"/>
                <w:numId w:val="8"/>
              </w:numPr>
              <w:rPr>
                <w:rFonts w:cstheme="minorHAnsi"/>
                <w:sz w:val="18"/>
                <w:szCs w:val="18"/>
              </w:rPr>
            </w:pPr>
            <w:r w:rsidRPr="00C94BE6">
              <w:rPr>
                <w:rFonts w:cstheme="minorHAnsi"/>
                <w:b/>
                <w:bCs/>
                <w:sz w:val="18"/>
                <w:szCs w:val="18"/>
              </w:rPr>
              <w:t xml:space="preserve">Extra-Curricular: </w:t>
            </w:r>
          </w:p>
          <w:p w14:paraId="24069037" w14:textId="6BBBC007" w:rsidR="00AB6138" w:rsidRPr="00C94BE6" w:rsidRDefault="00AB6138" w:rsidP="00BF6A64">
            <w:pPr>
              <w:pStyle w:val="ListParagraph"/>
              <w:numPr>
                <w:ilvl w:val="1"/>
                <w:numId w:val="8"/>
              </w:numPr>
              <w:rPr>
                <w:rFonts w:cstheme="minorHAnsi"/>
                <w:sz w:val="18"/>
                <w:szCs w:val="18"/>
              </w:rPr>
            </w:pPr>
            <w:r w:rsidRPr="00C94BE6">
              <w:rPr>
                <w:rFonts w:cstheme="minorHAnsi"/>
                <w:sz w:val="18"/>
                <w:szCs w:val="18"/>
              </w:rPr>
              <w:t>French Spelling Bee</w:t>
            </w:r>
          </w:p>
          <w:p w14:paraId="4B616448" w14:textId="27A8A962" w:rsidR="00651373" w:rsidRPr="00C94BE6" w:rsidRDefault="00AB6138" w:rsidP="00BF6A64">
            <w:pPr>
              <w:pStyle w:val="ListParagraph"/>
              <w:numPr>
                <w:ilvl w:val="1"/>
                <w:numId w:val="8"/>
              </w:numPr>
              <w:rPr>
                <w:rFonts w:cstheme="minorHAnsi"/>
                <w:sz w:val="18"/>
                <w:szCs w:val="18"/>
              </w:rPr>
            </w:pPr>
            <w:r w:rsidRPr="00C94BE6">
              <w:rPr>
                <w:rFonts w:cstheme="minorHAnsi"/>
                <w:sz w:val="18"/>
                <w:szCs w:val="18"/>
              </w:rPr>
              <w:t>French Translating Bee</w:t>
            </w:r>
          </w:p>
          <w:p w14:paraId="48C320F0" w14:textId="64B077E9" w:rsidR="00AB6138" w:rsidRPr="00C94BE6" w:rsidRDefault="00AB6138" w:rsidP="00BF6A64">
            <w:pPr>
              <w:pStyle w:val="ListParagraph"/>
              <w:numPr>
                <w:ilvl w:val="1"/>
                <w:numId w:val="8"/>
              </w:numPr>
              <w:rPr>
                <w:rFonts w:cstheme="minorHAnsi"/>
                <w:sz w:val="18"/>
                <w:szCs w:val="18"/>
              </w:rPr>
            </w:pPr>
            <w:r w:rsidRPr="00C94BE6">
              <w:rPr>
                <w:rFonts w:cstheme="minorHAnsi"/>
                <w:sz w:val="18"/>
                <w:szCs w:val="18"/>
              </w:rPr>
              <w:t>French Film club</w:t>
            </w:r>
          </w:p>
          <w:p w14:paraId="60F521A6" w14:textId="5AE0A17F" w:rsidR="000605A0" w:rsidRPr="00C94BE6" w:rsidRDefault="000605A0" w:rsidP="00BF6A64">
            <w:pPr>
              <w:pStyle w:val="ListParagraph"/>
              <w:numPr>
                <w:ilvl w:val="1"/>
                <w:numId w:val="8"/>
              </w:numPr>
              <w:rPr>
                <w:rFonts w:cstheme="minorHAnsi"/>
                <w:sz w:val="18"/>
                <w:szCs w:val="18"/>
              </w:rPr>
            </w:pPr>
            <w:r w:rsidRPr="00C94BE6">
              <w:rPr>
                <w:rFonts w:cstheme="minorHAnsi"/>
                <w:sz w:val="18"/>
                <w:szCs w:val="18"/>
              </w:rPr>
              <w:t>Spanish club (credit for Duke of Edinburg award)</w:t>
            </w:r>
          </w:p>
          <w:p w14:paraId="76A07394" w14:textId="3B837B86" w:rsidR="00C94BE6" w:rsidRPr="00C94BE6" w:rsidRDefault="00C94BE6" w:rsidP="00BF6A64">
            <w:pPr>
              <w:pStyle w:val="ListParagraph"/>
              <w:numPr>
                <w:ilvl w:val="1"/>
                <w:numId w:val="8"/>
              </w:numPr>
              <w:rPr>
                <w:rFonts w:cstheme="minorHAnsi"/>
                <w:sz w:val="18"/>
                <w:szCs w:val="18"/>
              </w:rPr>
            </w:pPr>
            <w:r w:rsidRPr="00C94BE6">
              <w:rPr>
                <w:rFonts w:cstheme="minorHAnsi"/>
                <w:sz w:val="18"/>
                <w:szCs w:val="18"/>
              </w:rPr>
              <w:t>French café/ Bastille Day event</w:t>
            </w:r>
          </w:p>
          <w:p w14:paraId="237999D9" w14:textId="77777777" w:rsidR="005748F2" w:rsidRPr="00C94BE6" w:rsidRDefault="00651373" w:rsidP="00BF6A64">
            <w:pPr>
              <w:pStyle w:val="ListParagraph"/>
              <w:numPr>
                <w:ilvl w:val="0"/>
                <w:numId w:val="8"/>
              </w:numPr>
              <w:rPr>
                <w:rFonts w:cstheme="minorHAnsi"/>
                <w:sz w:val="18"/>
                <w:szCs w:val="18"/>
              </w:rPr>
            </w:pPr>
            <w:r w:rsidRPr="00C94BE6">
              <w:rPr>
                <w:rFonts w:cstheme="minorHAnsi"/>
                <w:b/>
                <w:bCs/>
                <w:sz w:val="18"/>
                <w:szCs w:val="18"/>
              </w:rPr>
              <w:t>British Values:</w:t>
            </w:r>
            <w:r w:rsidRPr="00C94BE6">
              <w:rPr>
                <w:rFonts w:cstheme="minorHAnsi"/>
                <w:sz w:val="18"/>
                <w:szCs w:val="18"/>
              </w:rPr>
              <w:t xml:space="preserve"> </w:t>
            </w:r>
          </w:p>
          <w:p w14:paraId="275DC247" w14:textId="432CA9C4" w:rsidR="00651373" w:rsidRPr="00C94BE6" w:rsidRDefault="00651373" w:rsidP="005748F2">
            <w:pPr>
              <w:pStyle w:val="ListParagraph"/>
              <w:rPr>
                <w:rFonts w:cstheme="minorHAnsi"/>
                <w:sz w:val="18"/>
                <w:szCs w:val="18"/>
              </w:rPr>
            </w:pPr>
            <w:r w:rsidRPr="00C94BE6">
              <w:rPr>
                <w:rFonts w:cstheme="minorHAnsi"/>
                <w:b/>
                <w:bCs/>
                <w:sz w:val="18"/>
                <w:szCs w:val="18"/>
              </w:rPr>
              <w:t>Individual Liberty</w:t>
            </w:r>
            <w:r w:rsidRPr="00C94BE6">
              <w:rPr>
                <w:rFonts w:cstheme="minorHAnsi"/>
                <w:sz w:val="18"/>
                <w:szCs w:val="18"/>
              </w:rPr>
              <w:t xml:space="preserve">: </w:t>
            </w:r>
            <w:r w:rsidR="005748F2" w:rsidRPr="00C94BE6">
              <w:rPr>
                <w:rFonts w:cstheme="minorHAnsi"/>
                <w:sz w:val="18"/>
                <w:szCs w:val="18"/>
              </w:rPr>
              <w:t>Group and one-to-one discussions and the use of materials may give the opportunity to discuss the extent of individual liberty in the UK and any of various French speaking countries. Students will also explore choices in terms of future education choices and careers</w:t>
            </w:r>
          </w:p>
          <w:p w14:paraId="74EE73E8" w14:textId="77777777" w:rsidR="005748F2" w:rsidRPr="00C94BE6" w:rsidRDefault="00651373" w:rsidP="005748F2">
            <w:pPr>
              <w:pStyle w:val="ListParagraph"/>
              <w:rPr>
                <w:rFonts w:cstheme="minorHAnsi"/>
                <w:sz w:val="18"/>
                <w:szCs w:val="18"/>
              </w:rPr>
            </w:pPr>
            <w:r w:rsidRPr="00C94BE6">
              <w:rPr>
                <w:rFonts w:cstheme="minorHAnsi"/>
                <w:b/>
                <w:bCs/>
                <w:sz w:val="18"/>
                <w:szCs w:val="18"/>
              </w:rPr>
              <w:t>Mutual Respect</w:t>
            </w:r>
            <w:r w:rsidRPr="00C94BE6">
              <w:rPr>
                <w:rFonts w:cstheme="minorHAnsi"/>
                <w:sz w:val="18"/>
                <w:szCs w:val="18"/>
              </w:rPr>
              <w:t xml:space="preserve">: Students are respectful when listening to the opinions and views of other students. </w:t>
            </w:r>
          </w:p>
          <w:p w14:paraId="4E12D49A" w14:textId="47BB3BB5" w:rsidR="005748F2" w:rsidRPr="00C94BE6" w:rsidRDefault="00651373" w:rsidP="005748F2">
            <w:pPr>
              <w:pStyle w:val="ListParagraph"/>
              <w:rPr>
                <w:rFonts w:cstheme="minorHAnsi"/>
                <w:sz w:val="18"/>
                <w:szCs w:val="18"/>
              </w:rPr>
            </w:pPr>
            <w:r w:rsidRPr="00C94BE6">
              <w:rPr>
                <w:rFonts w:cstheme="minorHAnsi"/>
                <w:b/>
                <w:bCs/>
                <w:sz w:val="18"/>
                <w:szCs w:val="18"/>
              </w:rPr>
              <w:t>The Rule of Law:</w:t>
            </w:r>
            <w:r w:rsidR="005748F2" w:rsidRPr="00C94BE6">
              <w:rPr>
                <w:rFonts w:cstheme="minorHAnsi"/>
                <w:sz w:val="18"/>
                <w:szCs w:val="18"/>
              </w:rPr>
              <w:t xml:space="preserve"> In French topics can be chosen that enable discussion of the legal system and which, in discussion in French or English, allow a discussion of the</w:t>
            </w:r>
          </w:p>
          <w:p w14:paraId="1EBDA2DE" w14:textId="77777777" w:rsidR="005748F2" w:rsidRPr="00C94BE6" w:rsidRDefault="005748F2" w:rsidP="005748F2">
            <w:pPr>
              <w:pStyle w:val="ListParagraph"/>
              <w:rPr>
                <w:rFonts w:cstheme="minorHAnsi"/>
                <w:sz w:val="18"/>
                <w:szCs w:val="18"/>
              </w:rPr>
            </w:pPr>
            <w:r w:rsidRPr="00C94BE6">
              <w:rPr>
                <w:rFonts w:cstheme="minorHAnsi"/>
                <w:sz w:val="18"/>
                <w:szCs w:val="18"/>
              </w:rPr>
              <w:t>differences between the British political system and that found in any of various French speaking countries.</w:t>
            </w:r>
          </w:p>
          <w:p w14:paraId="41652533" w14:textId="788844A0" w:rsidR="005748F2" w:rsidRPr="00C94BE6" w:rsidRDefault="00651373" w:rsidP="005748F2">
            <w:pPr>
              <w:pStyle w:val="ListParagraph"/>
              <w:rPr>
                <w:rFonts w:cstheme="minorHAnsi"/>
                <w:sz w:val="18"/>
                <w:szCs w:val="18"/>
              </w:rPr>
            </w:pPr>
            <w:r w:rsidRPr="00C94BE6">
              <w:rPr>
                <w:rFonts w:cstheme="minorHAnsi"/>
                <w:b/>
                <w:bCs/>
                <w:sz w:val="18"/>
                <w:szCs w:val="18"/>
              </w:rPr>
              <w:t>Tolerance:</w:t>
            </w:r>
            <w:r w:rsidRPr="00C94BE6">
              <w:rPr>
                <w:rFonts w:cstheme="minorHAnsi"/>
                <w:sz w:val="18"/>
                <w:szCs w:val="18"/>
              </w:rPr>
              <w:t xml:space="preserve"> </w:t>
            </w:r>
            <w:r w:rsidR="005748F2" w:rsidRPr="00C94BE6">
              <w:rPr>
                <w:rFonts w:cstheme="minorHAnsi"/>
                <w:sz w:val="18"/>
                <w:szCs w:val="18"/>
              </w:rPr>
              <w:t>In French classes, there will be opportunities to discuss tolerance and mutual respect through class discussions and the choice of materials that are studied.</w:t>
            </w:r>
          </w:p>
          <w:p w14:paraId="408D87BC" w14:textId="28DCA6E7" w:rsidR="00651373" w:rsidRPr="00C94BE6" w:rsidRDefault="005748F2" w:rsidP="005748F2">
            <w:pPr>
              <w:pStyle w:val="ListParagraph"/>
              <w:rPr>
                <w:rFonts w:cstheme="minorHAnsi"/>
                <w:sz w:val="18"/>
                <w:szCs w:val="18"/>
              </w:rPr>
            </w:pPr>
            <w:r w:rsidRPr="00C94BE6">
              <w:rPr>
                <w:rFonts w:cstheme="minorHAnsi"/>
                <w:sz w:val="18"/>
                <w:szCs w:val="18"/>
              </w:rPr>
              <w:t xml:space="preserve">In addition, the student code of conduct is the basis for student behaviour. Good working relationships in the classroom </w:t>
            </w:r>
            <w:proofErr w:type="gramStart"/>
            <w:r w:rsidRPr="00C94BE6">
              <w:rPr>
                <w:rFonts w:cstheme="minorHAnsi"/>
                <w:sz w:val="18"/>
                <w:szCs w:val="18"/>
              </w:rPr>
              <w:t>promote</w:t>
            </w:r>
            <w:proofErr w:type="gramEnd"/>
            <w:r w:rsidRPr="00C94BE6">
              <w:rPr>
                <w:rFonts w:cstheme="minorHAnsi"/>
                <w:sz w:val="18"/>
                <w:szCs w:val="18"/>
              </w:rPr>
              <w:t xml:space="preserve"> effective learning. These are based on mutual respect and tolerance for different faiths and beliefs and compliance with the Equality duty.</w:t>
            </w:r>
          </w:p>
          <w:p w14:paraId="1497CCB0" w14:textId="203A3AF2" w:rsidR="005748F2" w:rsidRPr="00C94BE6" w:rsidRDefault="00651373" w:rsidP="005748F2">
            <w:pPr>
              <w:pStyle w:val="ListParagraph"/>
              <w:rPr>
                <w:rFonts w:cstheme="minorHAnsi"/>
                <w:sz w:val="18"/>
                <w:szCs w:val="18"/>
              </w:rPr>
            </w:pPr>
            <w:r w:rsidRPr="00C94BE6">
              <w:rPr>
                <w:rFonts w:cstheme="minorHAnsi"/>
                <w:b/>
                <w:bCs/>
                <w:sz w:val="18"/>
                <w:szCs w:val="18"/>
              </w:rPr>
              <w:t>Democracy:</w:t>
            </w:r>
            <w:r w:rsidRPr="00C94BE6">
              <w:rPr>
                <w:rFonts w:cstheme="minorHAnsi"/>
                <w:sz w:val="18"/>
                <w:szCs w:val="18"/>
              </w:rPr>
              <w:t xml:space="preserve"> </w:t>
            </w:r>
            <w:r w:rsidR="005748F2" w:rsidRPr="00C94BE6">
              <w:rPr>
                <w:rFonts w:cstheme="minorHAnsi"/>
                <w:sz w:val="18"/>
                <w:szCs w:val="18"/>
              </w:rPr>
              <w:t xml:space="preserve">The process of facilitating classroom debates in French can be used to link to democracy as they should allow all opinions to be heard in a respectful way. </w:t>
            </w:r>
          </w:p>
          <w:p w14:paraId="76E62EFC" w14:textId="539F9D1C" w:rsidR="00651373" w:rsidRPr="00C94BE6" w:rsidRDefault="005748F2" w:rsidP="005748F2">
            <w:pPr>
              <w:pStyle w:val="ListParagraph"/>
              <w:rPr>
                <w:rFonts w:cstheme="minorHAnsi"/>
                <w:sz w:val="18"/>
                <w:szCs w:val="18"/>
              </w:rPr>
            </w:pPr>
            <w:r w:rsidRPr="00C94BE6">
              <w:rPr>
                <w:rFonts w:cstheme="minorHAnsi"/>
                <w:sz w:val="18"/>
                <w:szCs w:val="18"/>
              </w:rPr>
              <w:t>Texts, audio or video can be used, and written tasks and discussions can take place – all present opportunities to compare political systems and improve the level of understanding of the British system while exploring the political systems in French speaking countries.</w:t>
            </w:r>
          </w:p>
        </w:tc>
      </w:tr>
      <w:tr w:rsidR="00651373" w:rsidRPr="00C94BE6" w14:paraId="58E64FBB" w14:textId="77777777" w:rsidTr="00143530">
        <w:tc>
          <w:tcPr>
            <w:tcW w:w="14380" w:type="dxa"/>
            <w:shd w:val="clear" w:color="auto" w:fill="BDD6EE" w:themeFill="accent5" w:themeFillTint="66"/>
          </w:tcPr>
          <w:p w14:paraId="1E2EDB43" w14:textId="6404FB4D" w:rsidR="00651373" w:rsidRPr="00C94BE6" w:rsidRDefault="00651373" w:rsidP="00143530">
            <w:pPr>
              <w:pStyle w:val="Default"/>
              <w:spacing w:after="240"/>
              <w:rPr>
                <w:rFonts w:asciiTheme="minorHAnsi" w:hAnsiTheme="minorHAnsi" w:cstheme="minorHAnsi"/>
                <w:sz w:val="18"/>
                <w:szCs w:val="18"/>
              </w:rPr>
            </w:pPr>
            <w:r w:rsidRPr="00C94BE6">
              <w:rPr>
                <w:rFonts w:asciiTheme="minorHAnsi" w:hAnsiTheme="minorHAnsi" w:cstheme="minorHAnsi"/>
                <w:b/>
                <w:bCs/>
                <w:sz w:val="18"/>
                <w:szCs w:val="18"/>
              </w:rPr>
              <w:t xml:space="preserve">Careers &amp; Employability – </w:t>
            </w:r>
            <w:r w:rsidRPr="00C94BE6">
              <w:rPr>
                <w:rFonts w:asciiTheme="minorHAnsi" w:hAnsiTheme="minorHAnsi" w:cstheme="minorHAnsi"/>
                <w:sz w:val="18"/>
                <w:szCs w:val="18"/>
              </w:rPr>
              <w:t xml:space="preserve">The </w:t>
            </w:r>
            <w:r w:rsidR="00417177" w:rsidRPr="00C94BE6">
              <w:rPr>
                <w:rFonts w:asciiTheme="minorHAnsi" w:hAnsiTheme="minorHAnsi" w:cstheme="minorHAnsi"/>
                <w:sz w:val="18"/>
                <w:szCs w:val="18"/>
              </w:rPr>
              <w:t xml:space="preserve">MFL </w:t>
            </w:r>
            <w:r w:rsidRPr="00C94BE6">
              <w:rPr>
                <w:rFonts w:asciiTheme="minorHAnsi" w:hAnsiTheme="minorHAnsi" w:cstheme="minorHAnsi"/>
                <w:sz w:val="18"/>
                <w:szCs w:val="18"/>
              </w:rPr>
              <w:t xml:space="preserve">curriculum is designed to ensure students have a breadth of opportunities and experiences that our pupils can start to build their own future pathways on. Through the </w:t>
            </w:r>
            <w:r w:rsidR="00577F9A" w:rsidRPr="00C94BE6">
              <w:rPr>
                <w:rFonts w:asciiTheme="minorHAnsi" w:hAnsiTheme="minorHAnsi" w:cstheme="minorHAnsi"/>
                <w:sz w:val="18"/>
                <w:szCs w:val="18"/>
              </w:rPr>
              <w:t>ML</w:t>
            </w:r>
            <w:r w:rsidRPr="00C94BE6">
              <w:rPr>
                <w:rFonts w:asciiTheme="minorHAnsi" w:hAnsiTheme="minorHAnsi" w:cstheme="minorHAnsi"/>
                <w:sz w:val="18"/>
                <w:szCs w:val="18"/>
              </w:rPr>
              <w:t xml:space="preserve"> curriculum, our students are supported to develop the following skills</w:t>
            </w:r>
            <w:r w:rsidR="00B645BD" w:rsidRPr="00C94BE6">
              <w:rPr>
                <w:rFonts w:asciiTheme="minorHAnsi" w:hAnsiTheme="minorHAnsi" w:cstheme="minorHAnsi"/>
                <w:sz w:val="18"/>
                <w:szCs w:val="18"/>
              </w:rPr>
              <w:t>:</w:t>
            </w:r>
          </w:p>
          <w:p w14:paraId="069E51EA" w14:textId="77777777" w:rsidR="00651373" w:rsidRPr="00C94BE6" w:rsidRDefault="00651373" w:rsidP="00BF6A64">
            <w:pPr>
              <w:pStyle w:val="ListParagraph"/>
              <w:numPr>
                <w:ilvl w:val="0"/>
                <w:numId w:val="9"/>
              </w:numPr>
              <w:rPr>
                <w:rFonts w:cstheme="minorHAnsi"/>
                <w:sz w:val="18"/>
                <w:szCs w:val="18"/>
              </w:rPr>
            </w:pPr>
            <w:r w:rsidRPr="00C94BE6">
              <w:rPr>
                <w:rFonts w:cstheme="minorHAnsi"/>
                <w:sz w:val="18"/>
                <w:szCs w:val="18"/>
              </w:rPr>
              <w:t>Communication</w:t>
            </w:r>
          </w:p>
          <w:p w14:paraId="02B936CF" w14:textId="77777777" w:rsidR="00651373" w:rsidRPr="00C94BE6" w:rsidRDefault="00651373" w:rsidP="00BF6A64">
            <w:pPr>
              <w:pStyle w:val="ListParagraph"/>
              <w:numPr>
                <w:ilvl w:val="0"/>
                <w:numId w:val="9"/>
              </w:numPr>
              <w:rPr>
                <w:rFonts w:cstheme="minorHAnsi"/>
                <w:sz w:val="18"/>
                <w:szCs w:val="18"/>
              </w:rPr>
            </w:pPr>
            <w:r w:rsidRPr="00C94BE6">
              <w:rPr>
                <w:rFonts w:cstheme="minorHAnsi"/>
                <w:sz w:val="18"/>
                <w:szCs w:val="18"/>
              </w:rPr>
              <w:t>Confidence</w:t>
            </w:r>
          </w:p>
          <w:p w14:paraId="16784A8A" w14:textId="77777777" w:rsidR="00651373" w:rsidRPr="00C94BE6" w:rsidRDefault="00651373" w:rsidP="00BF6A64">
            <w:pPr>
              <w:pStyle w:val="ListParagraph"/>
              <w:numPr>
                <w:ilvl w:val="0"/>
                <w:numId w:val="9"/>
              </w:numPr>
              <w:rPr>
                <w:rFonts w:cstheme="minorHAnsi"/>
                <w:sz w:val="18"/>
                <w:szCs w:val="18"/>
              </w:rPr>
            </w:pPr>
            <w:r w:rsidRPr="00C94BE6">
              <w:rPr>
                <w:rFonts w:cstheme="minorHAnsi"/>
                <w:sz w:val="18"/>
                <w:szCs w:val="18"/>
              </w:rPr>
              <w:t>Teamwork and Leadership</w:t>
            </w:r>
          </w:p>
          <w:p w14:paraId="1FD0517A" w14:textId="77777777" w:rsidR="00651373" w:rsidRPr="00C94BE6" w:rsidRDefault="00651373" w:rsidP="00BF6A64">
            <w:pPr>
              <w:pStyle w:val="ListParagraph"/>
              <w:numPr>
                <w:ilvl w:val="0"/>
                <w:numId w:val="9"/>
              </w:numPr>
              <w:rPr>
                <w:rFonts w:cstheme="minorHAnsi"/>
                <w:sz w:val="18"/>
                <w:szCs w:val="18"/>
              </w:rPr>
            </w:pPr>
            <w:r w:rsidRPr="00C94BE6">
              <w:rPr>
                <w:rFonts w:cstheme="minorHAnsi"/>
                <w:sz w:val="18"/>
                <w:szCs w:val="18"/>
              </w:rPr>
              <w:t>Listening and Responding</w:t>
            </w:r>
          </w:p>
          <w:p w14:paraId="15D2686D" w14:textId="77777777" w:rsidR="00651373" w:rsidRPr="00C94BE6" w:rsidRDefault="00651373" w:rsidP="00BF6A64">
            <w:pPr>
              <w:pStyle w:val="ListParagraph"/>
              <w:numPr>
                <w:ilvl w:val="0"/>
                <w:numId w:val="9"/>
              </w:numPr>
              <w:rPr>
                <w:rFonts w:cstheme="minorHAnsi"/>
                <w:sz w:val="18"/>
                <w:szCs w:val="18"/>
              </w:rPr>
            </w:pPr>
            <w:r w:rsidRPr="00C94BE6">
              <w:rPr>
                <w:rFonts w:cstheme="minorHAnsi"/>
                <w:sz w:val="18"/>
                <w:szCs w:val="18"/>
              </w:rPr>
              <w:t>Creativity</w:t>
            </w:r>
          </w:p>
          <w:p w14:paraId="43FCCC6E" w14:textId="77777777" w:rsidR="00651373" w:rsidRPr="00C94BE6" w:rsidRDefault="00651373" w:rsidP="00BF6A64">
            <w:pPr>
              <w:pStyle w:val="ListParagraph"/>
              <w:numPr>
                <w:ilvl w:val="0"/>
                <w:numId w:val="9"/>
              </w:numPr>
              <w:rPr>
                <w:rFonts w:cstheme="minorHAnsi"/>
                <w:sz w:val="18"/>
                <w:szCs w:val="18"/>
              </w:rPr>
            </w:pPr>
            <w:r w:rsidRPr="00C94BE6">
              <w:rPr>
                <w:rFonts w:cstheme="minorHAnsi"/>
                <w:sz w:val="18"/>
                <w:szCs w:val="18"/>
              </w:rPr>
              <w:t>Critical thinking and problem solving</w:t>
            </w:r>
          </w:p>
          <w:p w14:paraId="543B5F97" w14:textId="77777777" w:rsidR="00651373" w:rsidRPr="00C94BE6" w:rsidRDefault="00651373" w:rsidP="00BF6A64">
            <w:pPr>
              <w:pStyle w:val="ListParagraph"/>
              <w:numPr>
                <w:ilvl w:val="0"/>
                <w:numId w:val="9"/>
              </w:numPr>
              <w:rPr>
                <w:rFonts w:cstheme="minorHAnsi"/>
                <w:sz w:val="18"/>
                <w:szCs w:val="18"/>
              </w:rPr>
            </w:pPr>
            <w:r w:rsidRPr="00C94BE6">
              <w:rPr>
                <w:rFonts w:cstheme="minorHAnsi"/>
                <w:sz w:val="18"/>
                <w:szCs w:val="18"/>
              </w:rPr>
              <w:t xml:space="preserve">Time management </w:t>
            </w:r>
          </w:p>
          <w:p w14:paraId="0B94A401" w14:textId="77777777" w:rsidR="00B645BD" w:rsidRPr="00C94BE6" w:rsidRDefault="00651373" w:rsidP="00BF6A64">
            <w:pPr>
              <w:pStyle w:val="ListParagraph"/>
              <w:numPr>
                <w:ilvl w:val="0"/>
                <w:numId w:val="9"/>
              </w:numPr>
              <w:rPr>
                <w:rFonts w:cstheme="minorHAnsi"/>
                <w:sz w:val="18"/>
                <w:szCs w:val="18"/>
              </w:rPr>
            </w:pPr>
            <w:r w:rsidRPr="00C94BE6">
              <w:rPr>
                <w:rFonts w:cstheme="minorHAnsi"/>
                <w:sz w:val="18"/>
                <w:szCs w:val="18"/>
              </w:rPr>
              <w:t>Research</w:t>
            </w:r>
          </w:p>
          <w:p w14:paraId="32C57B55" w14:textId="5ABFCFD2" w:rsidR="00651373" w:rsidRPr="00C94BE6" w:rsidRDefault="00651373" w:rsidP="00B645BD">
            <w:pPr>
              <w:rPr>
                <w:rFonts w:cstheme="minorHAnsi"/>
                <w:sz w:val="18"/>
                <w:szCs w:val="18"/>
              </w:rPr>
            </w:pPr>
            <w:r w:rsidRPr="00C94BE6">
              <w:rPr>
                <w:rFonts w:cstheme="minorHAnsi"/>
                <w:b/>
                <w:bCs/>
                <w:color w:val="104F75"/>
                <w:sz w:val="20"/>
                <w:szCs w:val="20"/>
              </w:rPr>
              <w:t xml:space="preserve">Events </w:t>
            </w:r>
          </w:p>
          <w:p w14:paraId="76F1A5D5" w14:textId="77777777" w:rsidR="00B645BD" w:rsidRPr="00C94BE6" w:rsidRDefault="00B645BD" w:rsidP="00BF6A64">
            <w:pPr>
              <w:pStyle w:val="Default"/>
              <w:numPr>
                <w:ilvl w:val="0"/>
                <w:numId w:val="2"/>
              </w:numPr>
              <w:spacing w:after="240"/>
              <w:ind w:left="170" w:hanging="113"/>
              <w:rPr>
                <w:rFonts w:asciiTheme="minorHAnsi" w:hAnsiTheme="minorHAnsi" w:cstheme="minorHAnsi"/>
                <w:sz w:val="20"/>
                <w:szCs w:val="20"/>
              </w:rPr>
            </w:pPr>
            <w:r w:rsidRPr="00C94BE6">
              <w:rPr>
                <w:rFonts w:asciiTheme="minorHAnsi" w:hAnsiTheme="minorHAnsi" w:cstheme="minorHAnsi"/>
                <w:sz w:val="20"/>
                <w:szCs w:val="20"/>
              </w:rPr>
              <w:t xml:space="preserve">French café </w:t>
            </w:r>
          </w:p>
          <w:p w14:paraId="2D3B5987" w14:textId="16C74D6A" w:rsidR="00651373" w:rsidRPr="00C94BE6" w:rsidRDefault="00651373" w:rsidP="00BF6A64">
            <w:pPr>
              <w:pStyle w:val="Default"/>
              <w:numPr>
                <w:ilvl w:val="0"/>
                <w:numId w:val="2"/>
              </w:numPr>
              <w:spacing w:after="240"/>
              <w:ind w:left="170" w:hanging="113"/>
              <w:rPr>
                <w:rFonts w:asciiTheme="minorHAnsi" w:hAnsiTheme="minorHAnsi" w:cstheme="minorHAnsi"/>
                <w:sz w:val="20"/>
                <w:szCs w:val="20"/>
              </w:rPr>
            </w:pPr>
            <w:r w:rsidRPr="00C94BE6">
              <w:rPr>
                <w:rFonts w:asciiTheme="minorHAnsi" w:hAnsiTheme="minorHAnsi" w:cstheme="minorHAnsi"/>
                <w:sz w:val="20"/>
                <w:szCs w:val="20"/>
              </w:rPr>
              <w:t xml:space="preserve">Webinars on careers within </w:t>
            </w:r>
            <w:r w:rsidR="00B645BD" w:rsidRPr="00C94BE6">
              <w:rPr>
                <w:rFonts w:asciiTheme="minorHAnsi" w:hAnsiTheme="minorHAnsi" w:cstheme="minorHAnsi"/>
                <w:sz w:val="20"/>
                <w:szCs w:val="20"/>
              </w:rPr>
              <w:t>Modern Foreign Languages</w:t>
            </w:r>
          </w:p>
        </w:tc>
      </w:tr>
    </w:tbl>
    <w:p w14:paraId="3D05126D" w14:textId="2F73E3C7" w:rsidR="00651373" w:rsidRPr="00C94BE6" w:rsidRDefault="00651373" w:rsidP="00CB6499">
      <w:pPr>
        <w:pStyle w:val="Heading1"/>
        <w:ind w:left="0" w:firstLine="0"/>
        <w:rPr>
          <w:rFonts w:cstheme="minorHAnsi"/>
        </w:rPr>
      </w:pPr>
      <w:bookmarkStart w:id="13" w:name="_Toc168579668"/>
      <w:bookmarkStart w:id="14" w:name="_Toc203507843"/>
      <w:r w:rsidRPr="00C94BE6">
        <w:rPr>
          <w:rFonts w:cstheme="minorHAnsi"/>
        </w:rPr>
        <w:lastRenderedPageBreak/>
        <w:t>SMSC CURRICULUM LINKS</w:t>
      </w:r>
      <w:bookmarkEnd w:id="13"/>
      <w:bookmarkEnd w:id="14"/>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651373" w:rsidRPr="00C94BE6" w14:paraId="3DCF6485" w14:textId="77777777" w:rsidTr="00143530">
        <w:tc>
          <w:tcPr>
            <w:tcW w:w="14390" w:type="dxa"/>
            <w:shd w:val="clear" w:color="auto" w:fill="2E74B5" w:themeFill="accent5" w:themeFillShade="BF"/>
          </w:tcPr>
          <w:p w14:paraId="06A0BD09" w14:textId="77777777" w:rsidR="00651373" w:rsidRPr="00C94BE6" w:rsidRDefault="00651373" w:rsidP="00143530">
            <w:pPr>
              <w:rPr>
                <w:rFonts w:cstheme="minorHAnsi"/>
                <w:b/>
                <w:bCs/>
                <w:color w:val="FFFFFF" w:themeColor="background1"/>
                <w:lang w:val="en-GB"/>
              </w:rPr>
            </w:pPr>
            <w:r w:rsidRPr="00C94BE6">
              <w:rPr>
                <w:rFonts w:cstheme="minorHAnsi"/>
                <w:b/>
                <w:bCs/>
                <w:color w:val="FFFFFF" w:themeColor="background1"/>
                <w:lang w:val="en-GB"/>
              </w:rPr>
              <w:t xml:space="preserve">Spiritual development </w:t>
            </w:r>
          </w:p>
          <w:p w14:paraId="6AB1B090" w14:textId="73D10C44" w:rsidR="00651373" w:rsidRPr="00C94BE6" w:rsidRDefault="00B645BD" w:rsidP="00143530">
            <w:pPr>
              <w:rPr>
                <w:rFonts w:cstheme="minorHAnsi"/>
                <w:color w:val="FFFFFF" w:themeColor="background1"/>
                <w:lang w:val="en-GB"/>
              </w:rPr>
            </w:pPr>
            <w:r w:rsidRPr="00C94BE6">
              <w:rPr>
                <w:rFonts w:cstheme="minorHAnsi"/>
                <w:color w:val="FFFFFF" w:themeColor="background1"/>
                <w:lang w:val="en-GB"/>
              </w:rPr>
              <w:t>Students are taught to accept and embrace other languages and cultures through the teaching o</w:t>
            </w:r>
            <w:r w:rsidR="004F4DCC" w:rsidRPr="00C94BE6">
              <w:rPr>
                <w:rFonts w:cstheme="minorHAnsi"/>
                <w:color w:val="FFFFFF" w:themeColor="background1"/>
                <w:lang w:val="en-GB"/>
              </w:rPr>
              <w:t>f French</w:t>
            </w:r>
            <w:r w:rsidRPr="00C94BE6">
              <w:rPr>
                <w:rFonts w:cstheme="minorHAnsi"/>
                <w:color w:val="FFFFFF" w:themeColor="background1"/>
                <w:lang w:val="en-GB"/>
              </w:rPr>
              <w:t xml:space="preserve"> </w:t>
            </w:r>
            <w:proofErr w:type="gramStart"/>
            <w:r w:rsidRPr="00C94BE6">
              <w:rPr>
                <w:rFonts w:cstheme="minorHAnsi"/>
                <w:color w:val="FFFFFF" w:themeColor="background1"/>
                <w:lang w:val="en-GB"/>
              </w:rPr>
              <w:t>In</w:t>
            </w:r>
            <w:proofErr w:type="gramEnd"/>
            <w:r w:rsidRPr="00C94BE6">
              <w:rPr>
                <w:rFonts w:cstheme="minorHAnsi"/>
                <w:color w:val="FFFFFF" w:themeColor="background1"/>
                <w:lang w:val="en-GB"/>
              </w:rPr>
              <w:t xml:space="preserve"> relation to this, students are educated on the religious beliefs of the people in countries of the language they are learning, particularly Catholicism in </w:t>
            </w:r>
            <w:r w:rsidR="004F4DCC" w:rsidRPr="00C94BE6">
              <w:rPr>
                <w:rFonts w:cstheme="minorHAnsi"/>
                <w:color w:val="FFFFFF" w:themeColor="background1"/>
                <w:lang w:val="en-GB"/>
              </w:rPr>
              <w:t>France</w:t>
            </w:r>
            <w:r w:rsidRPr="00C94BE6">
              <w:rPr>
                <w:rFonts w:cstheme="minorHAnsi"/>
                <w:color w:val="FFFFFF" w:themeColor="background1"/>
                <w:lang w:val="en-GB"/>
              </w:rPr>
              <w:t>. A whole range of GCSE topics, and KS3 material covers topics from travel to education, healthy living and social awareness. Students are encouraged to be empathetic to the cultures, beliefs and traditions of others and stereotypes are challenged where necessary.</w:t>
            </w:r>
          </w:p>
        </w:tc>
      </w:tr>
      <w:tr w:rsidR="00651373" w:rsidRPr="00C94BE6" w14:paraId="39495FE7" w14:textId="77777777" w:rsidTr="00143530">
        <w:tc>
          <w:tcPr>
            <w:tcW w:w="14390" w:type="dxa"/>
            <w:shd w:val="clear" w:color="auto" w:fill="9CC2E5" w:themeFill="accent5" w:themeFillTint="99"/>
          </w:tcPr>
          <w:p w14:paraId="15A26D34" w14:textId="48C4D812" w:rsidR="00651373" w:rsidRPr="00C94BE6" w:rsidRDefault="00651373" w:rsidP="00143530">
            <w:pPr>
              <w:rPr>
                <w:rFonts w:cstheme="minorHAnsi"/>
                <w:b/>
                <w:bCs/>
              </w:rPr>
            </w:pPr>
            <w:r w:rsidRPr="00C94BE6">
              <w:rPr>
                <w:rFonts w:cstheme="minorHAnsi"/>
                <w:b/>
                <w:bCs/>
              </w:rPr>
              <w:t>Moral development</w:t>
            </w:r>
          </w:p>
          <w:p w14:paraId="13442B9A" w14:textId="14924C81" w:rsidR="00651373" w:rsidRPr="00C94BE6" w:rsidRDefault="004F4DCC" w:rsidP="00143530">
            <w:pPr>
              <w:rPr>
                <w:rFonts w:cstheme="minorHAnsi"/>
              </w:rPr>
            </w:pPr>
            <w:r w:rsidRPr="00C94BE6">
              <w:rPr>
                <w:rFonts w:cstheme="minorHAnsi"/>
              </w:rPr>
              <w:t>Students are encouraged to show empathy and understanding to others and learn about right from wrong and the choices historical figures from French culture have made. Stereotypes and intolerance are challenged through the teaching of language and culture. The MFL schemes of learning identify and explore many moral issues in a global society context, covering famous people (within a high moral context) to issues relating to the environment, equality of education within a global context (comparing the UK to less wealthy countries), work opportunities, social mobility, travel as a means of exploring the world and the consequences of this, and media and new technology, including Facebook, texting and the Internet as a means of communication (and discussing the moral outcomes of this).</w:t>
            </w:r>
          </w:p>
        </w:tc>
      </w:tr>
      <w:tr w:rsidR="00651373" w:rsidRPr="00C94BE6" w14:paraId="3C2E5A21" w14:textId="77777777" w:rsidTr="00143530">
        <w:tc>
          <w:tcPr>
            <w:tcW w:w="14390" w:type="dxa"/>
            <w:shd w:val="clear" w:color="auto" w:fill="BDD6EE" w:themeFill="accent5" w:themeFillTint="66"/>
          </w:tcPr>
          <w:p w14:paraId="4EF0FA28" w14:textId="77777777" w:rsidR="00651373" w:rsidRPr="00C94BE6" w:rsidRDefault="00651373" w:rsidP="00143530">
            <w:pPr>
              <w:rPr>
                <w:rFonts w:cstheme="minorHAnsi"/>
                <w:b/>
                <w:color w:val="000000" w:themeColor="text1"/>
              </w:rPr>
            </w:pPr>
            <w:r w:rsidRPr="00C94BE6">
              <w:rPr>
                <w:rFonts w:cstheme="minorHAnsi"/>
                <w:b/>
                <w:color w:val="000000" w:themeColor="text1"/>
              </w:rPr>
              <w:t>Social development</w:t>
            </w:r>
          </w:p>
          <w:p w14:paraId="504D2FC4" w14:textId="458CDFB9" w:rsidR="00651373" w:rsidRPr="00C94BE6" w:rsidRDefault="004F4DCC" w:rsidP="004F4DCC">
            <w:pPr>
              <w:ind w:left="57"/>
              <w:rPr>
                <w:rFonts w:cstheme="minorHAnsi"/>
              </w:rPr>
            </w:pPr>
            <w:r w:rsidRPr="00C94BE6">
              <w:rPr>
                <w:rFonts w:cstheme="minorHAnsi"/>
              </w:rPr>
              <w:t>Students are encouraged to work independently in lessons and proactively use the target language in classwork, whether through pair work, co-operative learning techniques or group work. Students often work in groups of varied abilities to encourage social interaction with others in the class with whom they may not usually interact. Students are encouraged to experiment with language and learn from their mistake. There is a supportive environment in MFL classes where mistakes are seen as learning opportunities, rather than as failures. The students are encouraged to use each other as a learning tool and develop social strategies for dealing with problems.</w:t>
            </w:r>
          </w:p>
        </w:tc>
      </w:tr>
      <w:tr w:rsidR="00651373" w:rsidRPr="00C94BE6" w14:paraId="4FB6FA0D" w14:textId="77777777" w:rsidTr="00143530">
        <w:tc>
          <w:tcPr>
            <w:tcW w:w="14390" w:type="dxa"/>
            <w:shd w:val="clear" w:color="auto" w:fill="DEEAF6" w:themeFill="accent5" w:themeFillTint="33"/>
          </w:tcPr>
          <w:p w14:paraId="59447B5A" w14:textId="77777777" w:rsidR="00651373" w:rsidRPr="00C94BE6" w:rsidRDefault="00651373" w:rsidP="00143530">
            <w:pPr>
              <w:rPr>
                <w:rFonts w:cstheme="minorHAnsi"/>
                <w:b/>
                <w:bCs/>
              </w:rPr>
            </w:pPr>
            <w:r w:rsidRPr="00C94BE6">
              <w:rPr>
                <w:rFonts w:cstheme="minorHAnsi"/>
                <w:b/>
                <w:bCs/>
              </w:rPr>
              <w:t>Cultural development</w:t>
            </w:r>
          </w:p>
          <w:p w14:paraId="109C94CC" w14:textId="62050D2E" w:rsidR="00651373" w:rsidRPr="00C94BE6" w:rsidRDefault="004F4DCC" w:rsidP="00143530">
            <w:pPr>
              <w:rPr>
                <w:rFonts w:cstheme="minorHAnsi"/>
              </w:rPr>
            </w:pPr>
            <w:r w:rsidRPr="00C94BE6">
              <w:rPr>
                <w:rFonts w:cstheme="minorHAnsi"/>
              </w:rPr>
              <w:t>Cultural development and cultural awareness are fundamental in language learning in MFL. At all stages of French teaching and learning, cultural development is at the forefront of our success criteria. Exploration of language and culture is key to language learning, whether through lessons or school trips. Students are encouraged to embrace ‘difference’ at all stages of their linguistic development and accept ideas which may be ‘alien’ to them, as culturally significant. Students are encouraged to discuss and challenge stereotypes within a national and international context. Media and new technology are encouraged to explore students’ interest in language and culture in all aspects of their learning.</w:t>
            </w:r>
          </w:p>
          <w:p w14:paraId="4B9935EF" w14:textId="70F56124" w:rsidR="00C94BE6" w:rsidRPr="00C94BE6" w:rsidRDefault="00C94BE6" w:rsidP="00143530">
            <w:pPr>
              <w:rPr>
                <w:rFonts w:cstheme="minorHAnsi"/>
              </w:rPr>
            </w:pPr>
          </w:p>
        </w:tc>
      </w:tr>
    </w:tbl>
    <w:p w14:paraId="7B36CCD9" w14:textId="644585D8" w:rsidR="00651373" w:rsidRPr="00C94BE6" w:rsidRDefault="00651373" w:rsidP="00CB6499">
      <w:pPr>
        <w:pStyle w:val="Heading1"/>
        <w:ind w:left="0" w:firstLine="0"/>
        <w:rPr>
          <w:rFonts w:cstheme="minorHAnsi"/>
        </w:rPr>
      </w:pPr>
      <w:bookmarkStart w:id="15" w:name="_Toc168579669"/>
      <w:bookmarkStart w:id="16" w:name="_Toc203507844"/>
      <w:r w:rsidRPr="00C94BE6">
        <w:rPr>
          <w:rFonts w:cstheme="minorHAnsi"/>
        </w:rPr>
        <w:t>Equality, Diversity and Inclusivity Links</w:t>
      </w:r>
      <w:bookmarkEnd w:id="15"/>
      <w:bookmarkEnd w:id="16"/>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651373" w:rsidRPr="00C94BE6" w14:paraId="1FB321DE" w14:textId="77777777" w:rsidTr="00143530">
        <w:tc>
          <w:tcPr>
            <w:tcW w:w="14380" w:type="dxa"/>
            <w:shd w:val="clear" w:color="auto" w:fill="2E74B5" w:themeFill="accent5" w:themeFillShade="BF"/>
          </w:tcPr>
          <w:p w14:paraId="005DA157" w14:textId="77777777" w:rsidR="00651373" w:rsidRPr="00C94BE6" w:rsidRDefault="00651373" w:rsidP="00143530">
            <w:pPr>
              <w:rPr>
                <w:rFonts w:cstheme="minorHAnsi"/>
                <w:b/>
                <w:bCs/>
                <w:color w:val="FFFFFF" w:themeColor="background1"/>
                <w:lang w:val="en-GB"/>
              </w:rPr>
            </w:pPr>
            <w:r w:rsidRPr="00C94BE6">
              <w:rPr>
                <w:rFonts w:cstheme="minorHAnsi"/>
                <w:b/>
                <w:bCs/>
                <w:color w:val="FFFFFF" w:themeColor="background1"/>
                <w:lang w:val="en-GB"/>
              </w:rPr>
              <w:t>Aims</w:t>
            </w:r>
          </w:p>
          <w:p w14:paraId="23032780" w14:textId="77777777" w:rsidR="00651373" w:rsidRPr="00C94BE6" w:rsidRDefault="00651373" w:rsidP="00143530">
            <w:pPr>
              <w:rPr>
                <w:rFonts w:cstheme="minorHAnsi"/>
                <w:b/>
                <w:bCs/>
                <w:color w:val="FFFFFF" w:themeColor="background1"/>
                <w:lang w:val="en-GB"/>
              </w:rPr>
            </w:pPr>
          </w:p>
          <w:p w14:paraId="4B0F2960" w14:textId="6944015E" w:rsidR="00651373" w:rsidRPr="00C94BE6" w:rsidRDefault="00296D7B" w:rsidP="00143530">
            <w:pPr>
              <w:rPr>
                <w:rFonts w:cstheme="minorHAnsi"/>
                <w:color w:val="FFFFFF" w:themeColor="background1"/>
                <w:lang w:val="en-GB"/>
              </w:rPr>
            </w:pPr>
            <w:r w:rsidRPr="00C94BE6">
              <w:rPr>
                <w:rFonts w:cstheme="minorHAnsi"/>
                <w:color w:val="FFFFFF" w:themeColor="background1"/>
                <w:lang w:val="en-GB"/>
              </w:rPr>
              <w:t>The MFL curriculum inspires students to explore culture and language as a means of discovering themselves, others, the world, and their role within the world. The MFL curriculum strives to support all students to recognise their vital role within our world and, by exploring different languages and cultures, students experience the beauty of diversity and understand how diversity brightens our world. As international citizens and language learners, we continuously promote diversity, equality, and justice for all, ensuring that we seize every opportunity to create a safe space in which everybody recognises their value, feels comfortable to connect and collaborate with others, and can express their identity</w:t>
            </w:r>
            <w:r w:rsidR="00C94BE6" w:rsidRPr="00C94BE6">
              <w:rPr>
                <w:rFonts w:cstheme="minorHAnsi"/>
                <w:color w:val="FFFFFF" w:themeColor="background1"/>
                <w:lang w:val="en-GB"/>
              </w:rPr>
              <w:t>.</w:t>
            </w:r>
          </w:p>
        </w:tc>
      </w:tr>
    </w:tbl>
    <w:p w14:paraId="5E17B417" w14:textId="77777777" w:rsidR="00FD11DB" w:rsidRDefault="00FD11DB" w:rsidP="00FD11DB"/>
    <w:sectPr w:rsidR="00FD11DB" w:rsidSect="004E1293">
      <w:pgSz w:w="15840" w:h="12240" w:orient="landscape"/>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28EF"/>
    <w:multiLevelType w:val="hybridMultilevel"/>
    <w:tmpl w:val="1D721D78"/>
    <w:lvl w:ilvl="0" w:tplc="FBEAD9F2">
      <w:start w:val="1"/>
      <w:numFmt w:val="bullet"/>
      <w:lvlText w:val=""/>
      <w:lvlJc w:val="left"/>
      <w:pPr>
        <w:ind w:left="720" w:hanging="360"/>
      </w:pPr>
      <w:rPr>
        <w:rFonts w:ascii="Symbol" w:hAnsi="Symbol" w:hint="default"/>
      </w:rPr>
    </w:lvl>
    <w:lvl w:ilvl="1" w:tplc="92C29368">
      <w:start w:val="1"/>
      <w:numFmt w:val="bullet"/>
      <w:lvlText w:val="o"/>
      <w:lvlJc w:val="left"/>
      <w:pPr>
        <w:ind w:left="1440" w:hanging="360"/>
      </w:pPr>
      <w:rPr>
        <w:rFonts w:ascii="Courier New" w:hAnsi="Courier New" w:hint="default"/>
      </w:rPr>
    </w:lvl>
    <w:lvl w:ilvl="2" w:tplc="70340B14">
      <w:start w:val="1"/>
      <w:numFmt w:val="bullet"/>
      <w:lvlText w:val=""/>
      <w:lvlJc w:val="left"/>
      <w:pPr>
        <w:ind w:left="2160" w:hanging="360"/>
      </w:pPr>
      <w:rPr>
        <w:rFonts w:ascii="Wingdings" w:hAnsi="Wingdings" w:hint="default"/>
      </w:rPr>
    </w:lvl>
    <w:lvl w:ilvl="3" w:tplc="3DE285D4">
      <w:start w:val="1"/>
      <w:numFmt w:val="bullet"/>
      <w:lvlText w:val=""/>
      <w:lvlJc w:val="left"/>
      <w:pPr>
        <w:ind w:left="2880" w:hanging="360"/>
      </w:pPr>
      <w:rPr>
        <w:rFonts w:ascii="Symbol" w:hAnsi="Symbol" w:hint="default"/>
      </w:rPr>
    </w:lvl>
    <w:lvl w:ilvl="4" w:tplc="B30C6520">
      <w:start w:val="1"/>
      <w:numFmt w:val="bullet"/>
      <w:lvlText w:val="o"/>
      <w:lvlJc w:val="left"/>
      <w:pPr>
        <w:ind w:left="3600" w:hanging="360"/>
      </w:pPr>
      <w:rPr>
        <w:rFonts w:ascii="Courier New" w:hAnsi="Courier New" w:hint="default"/>
      </w:rPr>
    </w:lvl>
    <w:lvl w:ilvl="5" w:tplc="FAA40678">
      <w:start w:val="1"/>
      <w:numFmt w:val="bullet"/>
      <w:lvlText w:val=""/>
      <w:lvlJc w:val="left"/>
      <w:pPr>
        <w:ind w:left="4320" w:hanging="360"/>
      </w:pPr>
      <w:rPr>
        <w:rFonts w:ascii="Wingdings" w:hAnsi="Wingdings" w:hint="default"/>
      </w:rPr>
    </w:lvl>
    <w:lvl w:ilvl="6" w:tplc="89C85670">
      <w:start w:val="1"/>
      <w:numFmt w:val="bullet"/>
      <w:lvlText w:val=""/>
      <w:lvlJc w:val="left"/>
      <w:pPr>
        <w:ind w:left="5040" w:hanging="360"/>
      </w:pPr>
      <w:rPr>
        <w:rFonts w:ascii="Symbol" w:hAnsi="Symbol" w:hint="default"/>
      </w:rPr>
    </w:lvl>
    <w:lvl w:ilvl="7" w:tplc="99525DB8">
      <w:start w:val="1"/>
      <w:numFmt w:val="bullet"/>
      <w:lvlText w:val="o"/>
      <w:lvlJc w:val="left"/>
      <w:pPr>
        <w:ind w:left="5760" w:hanging="360"/>
      </w:pPr>
      <w:rPr>
        <w:rFonts w:ascii="Courier New" w:hAnsi="Courier New" w:hint="default"/>
      </w:rPr>
    </w:lvl>
    <w:lvl w:ilvl="8" w:tplc="B178EC08">
      <w:start w:val="1"/>
      <w:numFmt w:val="bullet"/>
      <w:lvlText w:val=""/>
      <w:lvlJc w:val="left"/>
      <w:pPr>
        <w:ind w:left="6480" w:hanging="360"/>
      </w:pPr>
      <w:rPr>
        <w:rFonts w:ascii="Wingdings" w:hAnsi="Wingdings" w:hint="default"/>
      </w:rPr>
    </w:lvl>
  </w:abstractNum>
  <w:abstractNum w:abstractNumId="1" w15:restartNumberingAfterBreak="0">
    <w:nsid w:val="131A0EEC"/>
    <w:multiLevelType w:val="hybridMultilevel"/>
    <w:tmpl w:val="6352D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E12252"/>
    <w:multiLevelType w:val="hybridMultilevel"/>
    <w:tmpl w:val="3CFAAD9C"/>
    <w:lvl w:ilvl="0" w:tplc="AF5A7CFE">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13BA8"/>
    <w:multiLevelType w:val="hybridMultilevel"/>
    <w:tmpl w:val="CAE086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5D5FB6"/>
    <w:multiLevelType w:val="hybridMultilevel"/>
    <w:tmpl w:val="4906F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E57510"/>
    <w:multiLevelType w:val="hybridMultilevel"/>
    <w:tmpl w:val="7FFC6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647FC3"/>
    <w:multiLevelType w:val="hybridMultilevel"/>
    <w:tmpl w:val="40A67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C7500A"/>
    <w:multiLevelType w:val="hybridMultilevel"/>
    <w:tmpl w:val="12D03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B959ED"/>
    <w:multiLevelType w:val="hybridMultilevel"/>
    <w:tmpl w:val="31F4A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B02CDA"/>
    <w:multiLevelType w:val="hybridMultilevel"/>
    <w:tmpl w:val="DFBE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44EED"/>
    <w:multiLevelType w:val="hybridMultilevel"/>
    <w:tmpl w:val="3CE6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7F7AE8"/>
    <w:multiLevelType w:val="hybridMultilevel"/>
    <w:tmpl w:val="1C8A4D6E"/>
    <w:lvl w:ilvl="0" w:tplc="D9F8921E">
      <w:start w:val="1"/>
      <w:numFmt w:val="bullet"/>
      <w:lvlText w:val="-"/>
      <w:lvlJc w:val="left"/>
      <w:pPr>
        <w:ind w:left="720" w:hanging="360"/>
      </w:pPr>
      <w:rPr>
        <w:rFonts w:ascii="Aptos" w:hAnsi="Aptos" w:hint="default"/>
      </w:rPr>
    </w:lvl>
    <w:lvl w:ilvl="1" w:tplc="16F64CA6">
      <w:start w:val="1"/>
      <w:numFmt w:val="bullet"/>
      <w:lvlText w:val="o"/>
      <w:lvlJc w:val="left"/>
      <w:pPr>
        <w:ind w:left="1440" w:hanging="360"/>
      </w:pPr>
      <w:rPr>
        <w:rFonts w:ascii="Courier New" w:hAnsi="Courier New" w:hint="default"/>
      </w:rPr>
    </w:lvl>
    <w:lvl w:ilvl="2" w:tplc="C97067EA">
      <w:start w:val="1"/>
      <w:numFmt w:val="bullet"/>
      <w:lvlText w:val=""/>
      <w:lvlJc w:val="left"/>
      <w:pPr>
        <w:ind w:left="2160" w:hanging="360"/>
      </w:pPr>
      <w:rPr>
        <w:rFonts w:ascii="Wingdings" w:hAnsi="Wingdings" w:hint="default"/>
      </w:rPr>
    </w:lvl>
    <w:lvl w:ilvl="3" w:tplc="F5542384">
      <w:start w:val="1"/>
      <w:numFmt w:val="bullet"/>
      <w:lvlText w:val=""/>
      <w:lvlJc w:val="left"/>
      <w:pPr>
        <w:ind w:left="2880" w:hanging="360"/>
      </w:pPr>
      <w:rPr>
        <w:rFonts w:ascii="Symbol" w:hAnsi="Symbol" w:hint="default"/>
      </w:rPr>
    </w:lvl>
    <w:lvl w:ilvl="4" w:tplc="EC0ACC7C">
      <w:start w:val="1"/>
      <w:numFmt w:val="bullet"/>
      <w:lvlText w:val="o"/>
      <w:lvlJc w:val="left"/>
      <w:pPr>
        <w:ind w:left="3600" w:hanging="360"/>
      </w:pPr>
      <w:rPr>
        <w:rFonts w:ascii="Courier New" w:hAnsi="Courier New" w:hint="default"/>
      </w:rPr>
    </w:lvl>
    <w:lvl w:ilvl="5" w:tplc="351E0EC6">
      <w:start w:val="1"/>
      <w:numFmt w:val="bullet"/>
      <w:lvlText w:val=""/>
      <w:lvlJc w:val="left"/>
      <w:pPr>
        <w:ind w:left="4320" w:hanging="360"/>
      </w:pPr>
      <w:rPr>
        <w:rFonts w:ascii="Wingdings" w:hAnsi="Wingdings" w:hint="default"/>
      </w:rPr>
    </w:lvl>
    <w:lvl w:ilvl="6" w:tplc="016A93F4">
      <w:start w:val="1"/>
      <w:numFmt w:val="bullet"/>
      <w:lvlText w:val=""/>
      <w:lvlJc w:val="left"/>
      <w:pPr>
        <w:ind w:left="5040" w:hanging="360"/>
      </w:pPr>
      <w:rPr>
        <w:rFonts w:ascii="Symbol" w:hAnsi="Symbol" w:hint="default"/>
      </w:rPr>
    </w:lvl>
    <w:lvl w:ilvl="7" w:tplc="8E62F274">
      <w:start w:val="1"/>
      <w:numFmt w:val="bullet"/>
      <w:lvlText w:val="o"/>
      <w:lvlJc w:val="left"/>
      <w:pPr>
        <w:ind w:left="5760" w:hanging="360"/>
      </w:pPr>
      <w:rPr>
        <w:rFonts w:ascii="Courier New" w:hAnsi="Courier New" w:hint="default"/>
      </w:rPr>
    </w:lvl>
    <w:lvl w:ilvl="8" w:tplc="EF7E5FF8">
      <w:start w:val="1"/>
      <w:numFmt w:val="bullet"/>
      <w:lvlText w:val=""/>
      <w:lvlJc w:val="left"/>
      <w:pPr>
        <w:ind w:left="6480" w:hanging="360"/>
      </w:pPr>
      <w:rPr>
        <w:rFonts w:ascii="Wingdings" w:hAnsi="Wingdings" w:hint="default"/>
      </w:rPr>
    </w:lvl>
  </w:abstractNum>
  <w:abstractNum w:abstractNumId="12" w15:restartNumberingAfterBreak="0">
    <w:nsid w:val="7D02097C"/>
    <w:multiLevelType w:val="hybridMultilevel"/>
    <w:tmpl w:val="07663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9"/>
  </w:num>
  <w:num w:numId="6">
    <w:abstractNumId w:val="12"/>
  </w:num>
  <w:num w:numId="7">
    <w:abstractNumId w:val="1"/>
  </w:num>
  <w:num w:numId="8">
    <w:abstractNumId w:val="11"/>
  </w:num>
  <w:num w:numId="9">
    <w:abstractNumId w:val="3"/>
  </w:num>
  <w:num w:numId="10">
    <w:abstractNumId w:val="10"/>
  </w:num>
  <w:num w:numId="11">
    <w:abstractNumId w:val="7"/>
  </w:num>
  <w:num w:numId="12">
    <w:abstractNumId w:val="6"/>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DE2EF"/>
    <w:rsid w:val="00000915"/>
    <w:rsid w:val="00002E1D"/>
    <w:rsid w:val="00006427"/>
    <w:rsid w:val="00007A31"/>
    <w:rsid w:val="000149CA"/>
    <w:rsid w:val="0001641B"/>
    <w:rsid w:val="00020865"/>
    <w:rsid w:val="00022EF9"/>
    <w:rsid w:val="00024748"/>
    <w:rsid w:val="00030F1B"/>
    <w:rsid w:val="00032FDD"/>
    <w:rsid w:val="00041530"/>
    <w:rsid w:val="00041804"/>
    <w:rsid w:val="000437DD"/>
    <w:rsid w:val="000447E6"/>
    <w:rsid w:val="00044A08"/>
    <w:rsid w:val="000450CD"/>
    <w:rsid w:val="00046083"/>
    <w:rsid w:val="000515B6"/>
    <w:rsid w:val="00052113"/>
    <w:rsid w:val="00054C17"/>
    <w:rsid w:val="00057201"/>
    <w:rsid w:val="00060164"/>
    <w:rsid w:val="000605A0"/>
    <w:rsid w:val="00065892"/>
    <w:rsid w:val="000706F5"/>
    <w:rsid w:val="000708BA"/>
    <w:rsid w:val="0007130B"/>
    <w:rsid w:val="000771E2"/>
    <w:rsid w:val="00080985"/>
    <w:rsid w:val="0008384C"/>
    <w:rsid w:val="00086ACE"/>
    <w:rsid w:val="00087669"/>
    <w:rsid w:val="00092D45"/>
    <w:rsid w:val="00097CCB"/>
    <w:rsid w:val="000A289C"/>
    <w:rsid w:val="000A6B09"/>
    <w:rsid w:val="000A7DE6"/>
    <w:rsid w:val="000B73FC"/>
    <w:rsid w:val="000B7F14"/>
    <w:rsid w:val="000C60A5"/>
    <w:rsid w:val="000E2263"/>
    <w:rsid w:val="000F1FC7"/>
    <w:rsid w:val="000F2D37"/>
    <w:rsid w:val="000F6BDE"/>
    <w:rsid w:val="000F77E5"/>
    <w:rsid w:val="001020C6"/>
    <w:rsid w:val="0010368B"/>
    <w:rsid w:val="001057DC"/>
    <w:rsid w:val="00106DF6"/>
    <w:rsid w:val="00114DD3"/>
    <w:rsid w:val="00116966"/>
    <w:rsid w:val="0011721C"/>
    <w:rsid w:val="00122B0C"/>
    <w:rsid w:val="001349FB"/>
    <w:rsid w:val="001378C2"/>
    <w:rsid w:val="00142D3F"/>
    <w:rsid w:val="00142E8F"/>
    <w:rsid w:val="00143014"/>
    <w:rsid w:val="00143530"/>
    <w:rsid w:val="00144C6A"/>
    <w:rsid w:val="001473A1"/>
    <w:rsid w:val="00147721"/>
    <w:rsid w:val="00152D2D"/>
    <w:rsid w:val="00153642"/>
    <w:rsid w:val="0016247A"/>
    <w:rsid w:val="001677C3"/>
    <w:rsid w:val="001706DB"/>
    <w:rsid w:val="00171813"/>
    <w:rsid w:val="00174CF5"/>
    <w:rsid w:val="00182A91"/>
    <w:rsid w:val="00183097"/>
    <w:rsid w:val="00183723"/>
    <w:rsid w:val="001838E1"/>
    <w:rsid w:val="001853E3"/>
    <w:rsid w:val="00186000"/>
    <w:rsid w:val="00187B42"/>
    <w:rsid w:val="001903B3"/>
    <w:rsid w:val="0019497A"/>
    <w:rsid w:val="00194985"/>
    <w:rsid w:val="001A1B41"/>
    <w:rsid w:val="001A67EC"/>
    <w:rsid w:val="001A7DEE"/>
    <w:rsid w:val="001B51D2"/>
    <w:rsid w:val="001C08B3"/>
    <w:rsid w:val="001C2EB6"/>
    <w:rsid w:val="001C7BB3"/>
    <w:rsid w:val="001D7798"/>
    <w:rsid w:val="001D7F31"/>
    <w:rsid w:val="001E6DBD"/>
    <w:rsid w:val="001F63EF"/>
    <w:rsid w:val="0020419F"/>
    <w:rsid w:val="00216CDF"/>
    <w:rsid w:val="002207F4"/>
    <w:rsid w:val="0022371D"/>
    <w:rsid w:val="00226261"/>
    <w:rsid w:val="00231631"/>
    <w:rsid w:val="002341E4"/>
    <w:rsid w:val="00236AC4"/>
    <w:rsid w:val="00237CCF"/>
    <w:rsid w:val="00242E01"/>
    <w:rsid w:val="00247607"/>
    <w:rsid w:val="00256217"/>
    <w:rsid w:val="002611F3"/>
    <w:rsid w:val="00274ABE"/>
    <w:rsid w:val="00281A48"/>
    <w:rsid w:val="00285FFD"/>
    <w:rsid w:val="00286E36"/>
    <w:rsid w:val="00294089"/>
    <w:rsid w:val="00294C1F"/>
    <w:rsid w:val="002967EC"/>
    <w:rsid w:val="00296D7B"/>
    <w:rsid w:val="002A7EED"/>
    <w:rsid w:val="002B01EE"/>
    <w:rsid w:val="002C113C"/>
    <w:rsid w:val="002C1BE3"/>
    <w:rsid w:val="002C279B"/>
    <w:rsid w:val="002C43CB"/>
    <w:rsid w:val="002D0D7E"/>
    <w:rsid w:val="002D0EB7"/>
    <w:rsid w:val="002D6211"/>
    <w:rsid w:val="002D7CE7"/>
    <w:rsid w:val="002F013B"/>
    <w:rsid w:val="002F3618"/>
    <w:rsid w:val="003000B7"/>
    <w:rsid w:val="0030066B"/>
    <w:rsid w:val="00301323"/>
    <w:rsid w:val="00302DAB"/>
    <w:rsid w:val="003200C6"/>
    <w:rsid w:val="00337B57"/>
    <w:rsid w:val="003449CE"/>
    <w:rsid w:val="003477FB"/>
    <w:rsid w:val="00350A7C"/>
    <w:rsid w:val="003567F9"/>
    <w:rsid w:val="003568D7"/>
    <w:rsid w:val="00356BFE"/>
    <w:rsid w:val="00356F6D"/>
    <w:rsid w:val="003773BA"/>
    <w:rsid w:val="003837F9"/>
    <w:rsid w:val="0038548A"/>
    <w:rsid w:val="0039124E"/>
    <w:rsid w:val="003A0A0E"/>
    <w:rsid w:val="003A557F"/>
    <w:rsid w:val="003A6309"/>
    <w:rsid w:val="003A698F"/>
    <w:rsid w:val="003B3ECB"/>
    <w:rsid w:val="003B79A1"/>
    <w:rsid w:val="003C5628"/>
    <w:rsid w:val="003E34FC"/>
    <w:rsid w:val="003F055A"/>
    <w:rsid w:val="003F409A"/>
    <w:rsid w:val="003F5246"/>
    <w:rsid w:val="003F5BE2"/>
    <w:rsid w:val="004041C9"/>
    <w:rsid w:val="00407783"/>
    <w:rsid w:val="00410230"/>
    <w:rsid w:val="0041372A"/>
    <w:rsid w:val="00417177"/>
    <w:rsid w:val="00417ABF"/>
    <w:rsid w:val="0042045D"/>
    <w:rsid w:val="0042215E"/>
    <w:rsid w:val="00426DD0"/>
    <w:rsid w:val="004329AA"/>
    <w:rsid w:val="004343BF"/>
    <w:rsid w:val="00450CD6"/>
    <w:rsid w:val="004515FF"/>
    <w:rsid w:val="0045512B"/>
    <w:rsid w:val="00455459"/>
    <w:rsid w:val="004567D2"/>
    <w:rsid w:val="0045702E"/>
    <w:rsid w:val="00462835"/>
    <w:rsid w:val="00462C11"/>
    <w:rsid w:val="0047650A"/>
    <w:rsid w:val="00487BA1"/>
    <w:rsid w:val="00491653"/>
    <w:rsid w:val="00493930"/>
    <w:rsid w:val="0049535E"/>
    <w:rsid w:val="004B0E76"/>
    <w:rsid w:val="004C1793"/>
    <w:rsid w:val="004E1293"/>
    <w:rsid w:val="004E33EC"/>
    <w:rsid w:val="004E4ADD"/>
    <w:rsid w:val="004E6E67"/>
    <w:rsid w:val="004E7067"/>
    <w:rsid w:val="004F4DCC"/>
    <w:rsid w:val="00504C5C"/>
    <w:rsid w:val="00504F93"/>
    <w:rsid w:val="00506330"/>
    <w:rsid w:val="005124E8"/>
    <w:rsid w:val="00514745"/>
    <w:rsid w:val="0051482A"/>
    <w:rsid w:val="0051599C"/>
    <w:rsid w:val="00516442"/>
    <w:rsid w:val="0052141D"/>
    <w:rsid w:val="00524F44"/>
    <w:rsid w:val="00532D13"/>
    <w:rsid w:val="00536A65"/>
    <w:rsid w:val="0054395D"/>
    <w:rsid w:val="00543C8F"/>
    <w:rsid w:val="00544496"/>
    <w:rsid w:val="00551BE0"/>
    <w:rsid w:val="005574A7"/>
    <w:rsid w:val="00560008"/>
    <w:rsid w:val="00560F94"/>
    <w:rsid w:val="0056688A"/>
    <w:rsid w:val="0056738B"/>
    <w:rsid w:val="0057077A"/>
    <w:rsid w:val="005711FB"/>
    <w:rsid w:val="005748F2"/>
    <w:rsid w:val="00577F9A"/>
    <w:rsid w:val="00584EF8"/>
    <w:rsid w:val="00587259"/>
    <w:rsid w:val="00592B9D"/>
    <w:rsid w:val="00594E0E"/>
    <w:rsid w:val="005A2BC4"/>
    <w:rsid w:val="005B4CB5"/>
    <w:rsid w:val="005B5541"/>
    <w:rsid w:val="005B7C66"/>
    <w:rsid w:val="005C6C4F"/>
    <w:rsid w:val="005D0F3D"/>
    <w:rsid w:val="005E1A8A"/>
    <w:rsid w:val="005E2854"/>
    <w:rsid w:val="005E51B8"/>
    <w:rsid w:val="005E6641"/>
    <w:rsid w:val="005F0C41"/>
    <w:rsid w:val="00604DDE"/>
    <w:rsid w:val="00615FCD"/>
    <w:rsid w:val="00616221"/>
    <w:rsid w:val="00632C95"/>
    <w:rsid w:val="00645352"/>
    <w:rsid w:val="0065048E"/>
    <w:rsid w:val="00651373"/>
    <w:rsid w:val="00652036"/>
    <w:rsid w:val="00663931"/>
    <w:rsid w:val="00663A6C"/>
    <w:rsid w:val="00667F5E"/>
    <w:rsid w:val="00670D39"/>
    <w:rsid w:val="00672D6C"/>
    <w:rsid w:val="006770F9"/>
    <w:rsid w:val="006803B9"/>
    <w:rsid w:val="0069636A"/>
    <w:rsid w:val="006A3B7C"/>
    <w:rsid w:val="006A6255"/>
    <w:rsid w:val="006B0DC5"/>
    <w:rsid w:val="006B1735"/>
    <w:rsid w:val="006B36F7"/>
    <w:rsid w:val="006B6F4E"/>
    <w:rsid w:val="006C1702"/>
    <w:rsid w:val="006D5240"/>
    <w:rsid w:val="006E03FE"/>
    <w:rsid w:val="006E145F"/>
    <w:rsid w:val="006F35A2"/>
    <w:rsid w:val="006F6BA8"/>
    <w:rsid w:val="00700303"/>
    <w:rsid w:val="007049CD"/>
    <w:rsid w:val="00710009"/>
    <w:rsid w:val="00717CAB"/>
    <w:rsid w:val="007237D2"/>
    <w:rsid w:val="00725B92"/>
    <w:rsid w:val="00727657"/>
    <w:rsid w:val="00733134"/>
    <w:rsid w:val="007407C7"/>
    <w:rsid w:val="007416E6"/>
    <w:rsid w:val="007453C2"/>
    <w:rsid w:val="00767FB7"/>
    <w:rsid w:val="00777C2E"/>
    <w:rsid w:val="0078101F"/>
    <w:rsid w:val="0078250E"/>
    <w:rsid w:val="007831CA"/>
    <w:rsid w:val="007969D4"/>
    <w:rsid w:val="007B15B0"/>
    <w:rsid w:val="007B5665"/>
    <w:rsid w:val="007B7C3D"/>
    <w:rsid w:val="007C340A"/>
    <w:rsid w:val="007E0023"/>
    <w:rsid w:val="007E0FE7"/>
    <w:rsid w:val="007E577B"/>
    <w:rsid w:val="007E732D"/>
    <w:rsid w:val="00801332"/>
    <w:rsid w:val="00811D19"/>
    <w:rsid w:val="00814DDF"/>
    <w:rsid w:val="0081708E"/>
    <w:rsid w:val="00817E7D"/>
    <w:rsid w:val="008229CC"/>
    <w:rsid w:val="008242DB"/>
    <w:rsid w:val="0083009D"/>
    <w:rsid w:val="00831809"/>
    <w:rsid w:val="00831EC8"/>
    <w:rsid w:val="00833AA0"/>
    <w:rsid w:val="008420D6"/>
    <w:rsid w:val="008459C7"/>
    <w:rsid w:val="00850A0B"/>
    <w:rsid w:val="0085310C"/>
    <w:rsid w:val="008630A2"/>
    <w:rsid w:val="00865284"/>
    <w:rsid w:val="00865CA5"/>
    <w:rsid w:val="00867672"/>
    <w:rsid w:val="008813AF"/>
    <w:rsid w:val="00885796"/>
    <w:rsid w:val="008A3AC9"/>
    <w:rsid w:val="008A597F"/>
    <w:rsid w:val="008A682E"/>
    <w:rsid w:val="008B184E"/>
    <w:rsid w:val="008B275A"/>
    <w:rsid w:val="008B4F20"/>
    <w:rsid w:val="008C4898"/>
    <w:rsid w:val="008C535B"/>
    <w:rsid w:val="008D09C3"/>
    <w:rsid w:val="008E50F2"/>
    <w:rsid w:val="008E7703"/>
    <w:rsid w:val="008F7ABC"/>
    <w:rsid w:val="00900F0E"/>
    <w:rsid w:val="0090254A"/>
    <w:rsid w:val="00906A02"/>
    <w:rsid w:val="00916D2F"/>
    <w:rsid w:val="009203A5"/>
    <w:rsid w:val="0092088E"/>
    <w:rsid w:val="00925E28"/>
    <w:rsid w:val="00932454"/>
    <w:rsid w:val="00932656"/>
    <w:rsid w:val="0093319D"/>
    <w:rsid w:val="00937153"/>
    <w:rsid w:val="00940C92"/>
    <w:rsid w:val="00941268"/>
    <w:rsid w:val="009412B5"/>
    <w:rsid w:val="00950E83"/>
    <w:rsid w:val="00951565"/>
    <w:rsid w:val="0095250D"/>
    <w:rsid w:val="009617F0"/>
    <w:rsid w:val="00962E81"/>
    <w:rsid w:val="00985354"/>
    <w:rsid w:val="00987326"/>
    <w:rsid w:val="00990422"/>
    <w:rsid w:val="00990952"/>
    <w:rsid w:val="009926BC"/>
    <w:rsid w:val="00993329"/>
    <w:rsid w:val="009A4B53"/>
    <w:rsid w:val="009B6C3D"/>
    <w:rsid w:val="009C0539"/>
    <w:rsid w:val="009C51FB"/>
    <w:rsid w:val="009E0AEC"/>
    <w:rsid w:val="009E7330"/>
    <w:rsid w:val="009F0544"/>
    <w:rsid w:val="009F0627"/>
    <w:rsid w:val="009F3423"/>
    <w:rsid w:val="009F4AD1"/>
    <w:rsid w:val="00A01123"/>
    <w:rsid w:val="00A01A30"/>
    <w:rsid w:val="00A10BD0"/>
    <w:rsid w:val="00A15AF3"/>
    <w:rsid w:val="00A205AF"/>
    <w:rsid w:val="00A21C08"/>
    <w:rsid w:val="00A26E59"/>
    <w:rsid w:val="00A273BA"/>
    <w:rsid w:val="00A32A52"/>
    <w:rsid w:val="00A37BCF"/>
    <w:rsid w:val="00A47DCC"/>
    <w:rsid w:val="00A52D9B"/>
    <w:rsid w:val="00A552C5"/>
    <w:rsid w:val="00A55A08"/>
    <w:rsid w:val="00A61295"/>
    <w:rsid w:val="00A66577"/>
    <w:rsid w:val="00A762C7"/>
    <w:rsid w:val="00A764A8"/>
    <w:rsid w:val="00A82A02"/>
    <w:rsid w:val="00AA0371"/>
    <w:rsid w:val="00AA38D1"/>
    <w:rsid w:val="00AB3566"/>
    <w:rsid w:val="00AB472C"/>
    <w:rsid w:val="00AB51A3"/>
    <w:rsid w:val="00AB6138"/>
    <w:rsid w:val="00AC4B4F"/>
    <w:rsid w:val="00AC5AE2"/>
    <w:rsid w:val="00AD1056"/>
    <w:rsid w:val="00AD1885"/>
    <w:rsid w:val="00AE7A1A"/>
    <w:rsid w:val="00AF28EF"/>
    <w:rsid w:val="00B00303"/>
    <w:rsid w:val="00B00FB2"/>
    <w:rsid w:val="00B0158A"/>
    <w:rsid w:val="00B05099"/>
    <w:rsid w:val="00B0514B"/>
    <w:rsid w:val="00B34D59"/>
    <w:rsid w:val="00B41D6B"/>
    <w:rsid w:val="00B436F6"/>
    <w:rsid w:val="00B46838"/>
    <w:rsid w:val="00B46E08"/>
    <w:rsid w:val="00B5080D"/>
    <w:rsid w:val="00B5236F"/>
    <w:rsid w:val="00B53FA1"/>
    <w:rsid w:val="00B60BA9"/>
    <w:rsid w:val="00B613FA"/>
    <w:rsid w:val="00B645BD"/>
    <w:rsid w:val="00B656D6"/>
    <w:rsid w:val="00B66B80"/>
    <w:rsid w:val="00B7036C"/>
    <w:rsid w:val="00B7443E"/>
    <w:rsid w:val="00B7514D"/>
    <w:rsid w:val="00B77B24"/>
    <w:rsid w:val="00B77D02"/>
    <w:rsid w:val="00B80D5B"/>
    <w:rsid w:val="00B850DB"/>
    <w:rsid w:val="00B86E25"/>
    <w:rsid w:val="00BA132F"/>
    <w:rsid w:val="00BB7561"/>
    <w:rsid w:val="00BB7B02"/>
    <w:rsid w:val="00BC4588"/>
    <w:rsid w:val="00BD2ACE"/>
    <w:rsid w:val="00BE186F"/>
    <w:rsid w:val="00BE7662"/>
    <w:rsid w:val="00BF1DA1"/>
    <w:rsid w:val="00BF20EF"/>
    <w:rsid w:val="00BF6A64"/>
    <w:rsid w:val="00C0050A"/>
    <w:rsid w:val="00C02D58"/>
    <w:rsid w:val="00C03F9A"/>
    <w:rsid w:val="00C05D90"/>
    <w:rsid w:val="00C06342"/>
    <w:rsid w:val="00C35A24"/>
    <w:rsid w:val="00C35EE9"/>
    <w:rsid w:val="00C40F0C"/>
    <w:rsid w:val="00C434F2"/>
    <w:rsid w:val="00C43854"/>
    <w:rsid w:val="00C53106"/>
    <w:rsid w:val="00C57845"/>
    <w:rsid w:val="00C67856"/>
    <w:rsid w:val="00C70220"/>
    <w:rsid w:val="00C72837"/>
    <w:rsid w:val="00C858C9"/>
    <w:rsid w:val="00C85CD1"/>
    <w:rsid w:val="00C9189C"/>
    <w:rsid w:val="00C94BE6"/>
    <w:rsid w:val="00C96AE0"/>
    <w:rsid w:val="00C973F6"/>
    <w:rsid w:val="00C97663"/>
    <w:rsid w:val="00C97B79"/>
    <w:rsid w:val="00CA11A1"/>
    <w:rsid w:val="00CA2018"/>
    <w:rsid w:val="00CB1B1F"/>
    <w:rsid w:val="00CB2ADF"/>
    <w:rsid w:val="00CB6499"/>
    <w:rsid w:val="00CC2C82"/>
    <w:rsid w:val="00CC568A"/>
    <w:rsid w:val="00CC7818"/>
    <w:rsid w:val="00CD2A0F"/>
    <w:rsid w:val="00CD4C5F"/>
    <w:rsid w:val="00CD618E"/>
    <w:rsid w:val="00CD6F08"/>
    <w:rsid w:val="00CD7021"/>
    <w:rsid w:val="00CE6221"/>
    <w:rsid w:val="00CF5081"/>
    <w:rsid w:val="00D02AF2"/>
    <w:rsid w:val="00D14B2D"/>
    <w:rsid w:val="00D167FD"/>
    <w:rsid w:val="00D207E9"/>
    <w:rsid w:val="00D208F0"/>
    <w:rsid w:val="00D325F7"/>
    <w:rsid w:val="00D3349D"/>
    <w:rsid w:val="00D34E98"/>
    <w:rsid w:val="00D45441"/>
    <w:rsid w:val="00D479A0"/>
    <w:rsid w:val="00D50DD7"/>
    <w:rsid w:val="00D54B74"/>
    <w:rsid w:val="00D6561F"/>
    <w:rsid w:val="00D66BE3"/>
    <w:rsid w:val="00D70771"/>
    <w:rsid w:val="00D7113A"/>
    <w:rsid w:val="00D71346"/>
    <w:rsid w:val="00D75474"/>
    <w:rsid w:val="00D80C8C"/>
    <w:rsid w:val="00D8164F"/>
    <w:rsid w:val="00D816B3"/>
    <w:rsid w:val="00D82292"/>
    <w:rsid w:val="00D824CB"/>
    <w:rsid w:val="00D9006E"/>
    <w:rsid w:val="00D910A9"/>
    <w:rsid w:val="00D91B20"/>
    <w:rsid w:val="00D92AF1"/>
    <w:rsid w:val="00DA305C"/>
    <w:rsid w:val="00DA312B"/>
    <w:rsid w:val="00DB38FA"/>
    <w:rsid w:val="00DC6562"/>
    <w:rsid w:val="00DC6EB4"/>
    <w:rsid w:val="00DC7267"/>
    <w:rsid w:val="00DD2913"/>
    <w:rsid w:val="00DD5D8A"/>
    <w:rsid w:val="00DD6B90"/>
    <w:rsid w:val="00DD6F7F"/>
    <w:rsid w:val="00DE02DB"/>
    <w:rsid w:val="00DE537C"/>
    <w:rsid w:val="00DF054F"/>
    <w:rsid w:val="00DF16D7"/>
    <w:rsid w:val="00DF2B96"/>
    <w:rsid w:val="00E03A35"/>
    <w:rsid w:val="00E07AAA"/>
    <w:rsid w:val="00E13CEA"/>
    <w:rsid w:val="00E15F4E"/>
    <w:rsid w:val="00E20998"/>
    <w:rsid w:val="00E20B35"/>
    <w:rsid w:val="00E20CD9"/>
    <w:rsid w:val="00E33A26"/>
    <w:rsid w:val="00E33D7E"/>
    <w:rsid w:val="00E35F51"/>
    <w:rsid w:val="00E40A88"/>
    <w:rsid w:val="00E40FB5"/>
    <w:rsid w:val="00E447AB"/>
    <w:rsid w:val="00E45CF7"/>
    <w:rsid w:val="00E473E4"/>
    <w:rsid w:val="00E501DD"/>
    <w:rsid w:val="00E51F65"/>
    <w:rsid w:val="00E550A3"/>
    <w:rsid w:val="00E563E3"/>
    <w:rsid w:val="00E56F03"/>
    <w:rsid w:val="00E6481C"/>
    <w:rsid w:val="00E64EFA"/>
    <w:rsid w:val="00E75757"/>
    <w:rsid w:val="00E77806"/>
    <w:rsid w:val="00E82521"/>
    <w:rsid w:val="00E93DDF"/>
    <w:rsid w:val="00EA2161"/>
    <w:rsid w:val="00EA2970"/>
    <w:rsid w:val="00EA3211"/>
    <w:rsid w:val="00EB5B50"/>
    <w:rsid w:val="00EB6BB7"/>
    <w:rsid w:val="00EC08D1"/>
    <w:rsid w:val="00EC0F9C"/>
    <w:rsid w:val="00EC5937"/>
    <w:rsid w:val="00ED3BC6"/>
    <w:rsid w:val="00ED6A5B"/>
    <w:rsid w:val="00EE22E5"/>
    <w:rsid w:val="00EE2FF5"/>
    <w:rsid w:val="00EE5DD7"/>
    <w:rsid w:val="00EF299E"/>
    <w:rsid w:val="00EF55D6"/>
    <w:rsid w:val="00F11955"/>
    <w:rsid w:val="00F11B1A"/>
    <w:rsid w:val="00F21E1A"/>
    <w:rsid w:val="00F268A4"/>
    <w:rsid w:val="00F328C5"/>
    <w:rsid w:val="00F4023E"/>
    <w:rsid w:val="00F43ABB"/>
    <w:rsid w:val="00F46C3B"/>
    <w:rsid w:val="00F602C9"/>
    <w:rsid w:val="00F637CB"/>
    <w:rsid w:val="00F656EE"/>
    <w:rsid w:val="00F71490"/>
    <w:rsid w:val="00F74172"/>
    <w:rsid w:val="00F74E33"/>
    <w:rsid w:val="00F77C1F"/>
    <w:rsid w:val="00F91D4D"/>
    <w:rsid w:val="00F91E9D"/>
    <w:rsid w:val="00F94A9B"/>
    <w:rsid w:val="00FB0CFE"/>
    <w:rsid w:val="00FB3E3C"/>
    <w:rsid w:val="00FB514D"/>
    <w:rsid w:val="00FB6515"/>
    <w:rsid w:val="00FC284B"/>
    <w:rsid w:val="00FD11DB"/>
    <w:rsid w:val="00FD4BBE"/>
    <w:rsid w:val="00FE4479"/>
    <w:rsid w:val="00FE59D1"/>
    <w:rsid w:val="00FE7383"/>
    <w:rsid w:val="00FF0C2B"/>
    <w:rsid w:val="01AE89E0"/>
    <w:rsid w:val="02EE7971"/>
    <w:rsid w:val="0359FD02"/>
    <w:rsid w:val="03AA94F6"/>
    <w:rsid w:val="03E973F1"/>
    <w:rsid w:val="054D882D"/>
    <w:rsid w:val="05AD55E8"/>
    <w:rsid w:val="05C7D2C0"/>
    <w:rsid w:val="083C3A01"/>
    <w:rsid w:val="084B5192"/>
    <w:rsid w:val="0C1EED84"/>
    <w:rsid w:val="0E34DEDB"/>
    <w:rsid w:val="1112F240"/>
    <w:rsid w:val="114439A8"/>
    <w:rsid w:val="12D44BC3"/>
    <w:rsid w:val="1367511C"/>
    <w:rsid w:val="15EBA534"/>
    <w:rsid w:val="1685A0A8"/>
    <w:rsid w:val="17387C26"/>
    <w:rsid w:val="17BF84BE"/>
    <w:rsid w:val="185A7771"/>
    <w:rsid w:val="190658C3"/>
    <w:rsid w:val="1AE9079B"/>
    <w:rsid w:val="1D52EA78"/>
    <w:rsid w:val="1E11C7B2"/>
    <w:rsid w:val="1E700121"/>
    <w:rsid w:val="1EC1F3D4"/>
    <w:rsid w:val="207A923E"/>
    <w:rsid w:val="25953C63"/>
    <w:rsid w:val="280CCCD9"/>
    <w:rsid w:val="2A2FF188"/>
    <w:rsid w:val="2B3CBBBE"/>
    <w:rsid w:val="2B7E436D"/>
    <w:rsid w:val="2D7C9DAD"/>
    <w:rsid w:val="2DED386D"/>
    <w:rsid w:val="329F0F2B"/>
    <w:rsid w:val="342A68D2"/>
    <w:rsid w:val="369BCCF8"/>
    <w:rsid w:val="37AC35DC"/>
    <w:rsid w:val="37B19EF4"/>
    <w:rsid w:val="3D8D4526"/>
    <w:rsid w:val="3F15F4D0"/>
    <w:rsid w:val="3F7DE2EF"/>
    <w:rsid w:val="43490D65"/>
    <w:rsid w:val="45BBA21E"/>
    <w:rsid w:val="47316A29"/>
    <w:rsid w:val="47505D35"/>
    <w:rsid w:val="480DBD1E"/>
    <w:rsid w:val="485662B3"/>
    <w:rsid w:val="48CD6594"/>
    <w:rsid w:val="4A94C576"/>
    <w:rsid w:val="4AFECCC7"/>
    <w:rsid w:val="4B099EBC"/>
    <w:rsid w:val="4D7A764E"/>
    <w:rsid w:val="4E680438"/>
    <w:rsid w:val="4EE79D36"/>
    <w:rsid w:val="4FBAB558"/>
    <w:rsid w:val="51136D86"/>
    <w:rsid w:val="51C9AD08"/>
    <w:rsid w:val="5276158B"/>
    <w:rsid w:val="53E84E9A"/>
    <w:rsid w:val="57BE8C0D"/>
    <w:rsid w:val="57E474FC"/>
    <w:rsid w:val="58F77C22"/>
    <w:rsid w:val="596D5FEB"/>
    <w:rsid w:val="5A3C5E06"/>
    <w:rsid w:val="5AB0334A"/>
    <w:rsid w:val="5BD10246"/>
    <w:rsid w:val="5DC6CD74"/>
    <w:rsid w:val="609DC78A"/>
    <w:rsid w:val="60D55BB5"/>
    <w:rsid w:val="626C45A7"/>
    <w:rsid w:val="63F1C479"/>
    <w:rsid w:val="67E149DA"/>
    <w:rsid w:val="6B54FC3C"/>
    <w:rsid w:val="6C0C15D1"/>
    <w:rsid w:val="6E8DAEFC"/>
    <w:rsid w:val="6EC93A81"/>
    <w:rsid w:val="6F7E0803"/>
    <w:rsid w:val="73ED72FC"/>
    <w:rsid w:val="74335B60"/>
    <w:rsid w:val="75589A50"/>
    <w:rsid w:val="787D3B57"/>
    <w:rsid w:val="790D0530"/>
    <w:rsid w:val="79FD383C"/>
    <w:rsid w:val="7F448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E2EF"/>
  <w15:chartTrackingRefBased/>
  <w15:docId w15:val="{BDB0895A-7481-46C4-9C32-CA889B64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A7C"/>
    <w:pPr>
      <w:keepNext/>
      <w:keepLines/>
      <w:spacing w:before="240"/>
      <w:outlineLvl w:val="0"/>
    </w:pPr>
    <w:rPr>
      <w:rFonts w:eastAsiaTheme="majorEastAsia" w:cstheme="majorBidi"/>
      <w:b/>
      <w:color w:val="4472C4" w:themeColor="accent1"/>
      <w:sz w:val="36"/>
      <w:szCs w:val="32"/>
      <w:u w:val="single"/>
    </w:rPr>
  </w:style>
  <w:style w:type="paragraph" w:styleId="Heading2">
    <w:name w:val="heading 2"/>
    <w:basedOn w:val="Normal"/>
    <w:next w:val="Normal"/>
    <w:link w:val="Heading2Char"/>
    <w:uiPriority w:val="9"/>
    <w:unhideWhenUsed/>
    <w:qFormat/>
    <w:rsid w:val="0039124E"/>
    <w:pPr>
      <w:keepNext/>
      <w:keepLines/>
      <w:spacing w:before="40"/>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39124E"/>
    <w:pPr>
      <w:keepNext/>
      <w:keepLines/>
      <w:spacing w:before="40"/>
      <w:outlineLvl w:val="2"/>
    </w:pPr>
    <w:rPr>
      <w:rFonts w:ascii="Calibri" w:eastAsiaTheme="majorEastAsia" w:hAnsi="Calibri" w:cstheme="majorBidi"/>
      <w:b/>
      <w:i/>
      <w:color w:val="1F3763" w:themeColor="accent1" w:themeShade="7F"/>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7C66"/>
    <w:rPr>
      <w:rFonts w:eastAsiaTheme="minorEastAsia"/>
    </w:rPr>
  </w:style>
  <w:style w:type="character" w:customStyle="1" w:styleId="NoSpacingChar">
    <w:name w:val="No Spacing Char"/>
    <w:basedOn w:val="DefaultParagraphFont"/>
    <w:link w:val="NoSpacing"/>
    <w:uiPriority w:val="1"/>
    <w:rsid w:val="005B7C66"/>
    <w:rPr>
      <w:rFonts w:eastAsiaTheme="minorEastAsia"/>
    </w:rPr>
  </w:style>
  <w:style w:type="character" w:customStyle="1" w:styleId="Heading1Char">
    <w:name w:val="Heading 1 Char"/>
    <w:basedOn w:val="DefaultParagraphFont"/>
    <w:link w:val="Heading1"/>
    <w:uiPriority w:val="9"/>
    <w:rsid w:val="003000B7"/>
    <w:rPr>
      <w:rFonts w:eastAsiaTheme="majorEastAsia" w:cstheme="majorBidi"/>
      <w:b/>
      <w:color w:val="4472C4" w:themeColor="accent1"/>
      <w:sz w:val="36"/>
      <w:szCs w:val="32"/>
      <w:u w:val="single"/>
    </w:rPr>
  </w:style>
  <w:style w:type="paragraph" w:styleId="TOCHeading">
    <w:name w:val="TOC Heading"/>
    <w:basedOn w:val="Heading1"/>
    <w:next w:val="Normal"/>
    <w:uiPriority w:val="39"/>
    <w:unhideWhenUsed/>
    <w:qFormat/>
    <w:rsid w:val="003000B7"/>
    <w:pPr>
      <w:outlineLvl w:val="9"/>
    </w:pPr>
  </w:style>
  <w:style w:type="paragraph" w:styleId="ListParagraph">
    <w:name w:val="List Paragraph"/>
    <w:basedOn w:val="Normal"/>
    <w:uiPriority w:val="34"/>
    <w:qFormat/>
    <w:rsid w:val="00F637CB"/>
    <w:pPr>
      <w:ind w:left="720"/>
      <w:contextualSpacing/>
    </w:pPr>
  </w:style>
  <w:style w:type="table" w:styleId="TableGrid">
    <w:name w:val="Table Grid"/>
    <w:basedOn w:val="TableNormal"/>
    <w:uiPriority w:val="39"/>
    <w:rsid w:val="004E1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9124E"/>
    <w:rPr>
      <w:rFonts w:eastAsiaTheme="majorEastAsia" w:cstheme="majorBidi"/>
      <w:b/>
      <w:color w:val="2F5496" w:themeColor="accent1" w:themeShade="BF"/>
      <w:sz w:val="32"/>
      <w:szCs w:val="26"/>
      <w:u w:val="single"/>
    </w:rPr>
  </w:style>
  <w:style w:type="character" w:customStyle="1" w:styleId="Heading3Char">
    <w:name w:val="Heading 3 Char"/>
    <w:basedOn w:val="DefaultParagraphFont"/>
    <w:link w:val="Heading3"/>
    <w:uiPriority w:val="9"/>
    <w:rsid w:val="0039124E"/>
    <w:rPr>
      <w:rFonts w:ascii="Calibri" w:eastAsiaTheme="majorEastAsia" w:hAnsi="Calibri" w:cstheme="majorBidi"/>
      <w:b/>
      <w:i/>
      <w:color w:val="1F3763" w:themeColor="accent1" w:themeShade="7F"/>
      <w:sz w:val="28"/>
      <w:szCs w:val="24"/>
      <w:u w:val="single"/>
    </w:rPr>
  </w:style>
  <w:style w:type="paragraph" w:customStyle="1" w:styleId="Default">
    <w:name w:val="Default"/>
    <w:rsid w:val="0095250D"/>
    <w:pPr>
      <w:autoSpaceDE w:val="0"/>
      <w:autoSpaceDN w:val="0"/>
      <w:adjustRightInd w:val="0"/>
    </w:pPr>
    <w:rPr>
      <w:rFonts w:ascii="Arial" w:hAnsi="Arial" w:cs="Arial"/>
      <w:color w:val="000000"/>
      <w:sz w:val="24"/>
      <w:szCs w:val="24"/>
      <w:lang w:val="en-GB"/>
    </w:rPr>
  </w:style>
  <w:style w:type="paragraph" w:styleId="TOC1">
    <w:name w:val="toc 1"/>
    <w:basedOn w:val="Normal"/>
    <w:next w:val="Normal"/>
    <w:autoRedefine/>
    <w:uiPriority w:val="39"/>
    <w:unhideWhenUsed/>
    <w:rsid w:val="00A61295"/>
    <w:pPr>
      <w:spacing w:after="100"/>
    </w:pPr>
  </w:style>
  <w:style w:type="paragraph" w:styleId="TOC2">
    <w:name w:val="toc 2"/>
    <w:basedOn w:val="Normal"/>
    <w:next w:val="Normal"/>
    <w:autoRedefine/>
    <w:uiPriority w:val="39"/>
    <w:unhideWhenUsed/>
    <w:rsid w:val="00A61295"/>
    <w:pPr>
      <w:spacing w:after="100"/>
      <w:ind w:left="220"/>
    </w:pPr>
  </w:style>
  <w:style w:type="character" w:styleId="Hyperlink">
    <w:name w:val="Hyperlink"/>
    <w:basedOn w:val="DefaultParagraphFont"/>
    <w:uiPriority w:val="99"/>
    <w:unhideWhenUsed/>
    <w:rsid w:val="00A61295"/>
    <w:rPr>
      <w:color w:val="0563C1" w:themeColor="hyperlink"/>
      <w:u w:val="single"/>
    </w:rPr>
  </w:style>
  <w:style w:type="paragraph" w:customStyle="1" w:styleId="TableParagraph">
    <w:name w:val="Table Paragraph"/>
    <w:basedOn w:val="Normal"/>
    <w:uiPriority w:val="1"/>
    <w:qFormat/>
    <w:rsid w:val="00CA11A1"/>
    <w:pPr>
      <w:widowControl w:val="0"/>
      <w:autoSpaceDE w:val="0"/>
      <w:autoSpaceDN w:val="0"/>
    </w:pPr>
    <w:rPr>
      <w:rFonts w:ascii="Calibri" w:eastAsia="Calibri" w:hAnsi="Calibri" w:cs="Calibri"/>
    </w:rPr>
  </w:style>
  <w:style w:type="character" w:styleId="UnresolvedMention">
    <w:name w:val="Unresolved Mention"/>
    <w:basedOn w:val="DefaultParagraphFont"/>
    <w:uiPriority w:val="99"/>
    <w:semiHidden/>
    <w:unhideWhenUsed/>
    <w:rsid w:val="008242DB"/>
    <w:rPr>
      <w:color w:val="605E5C"/>
      <w:shd w:val="clear" w:color="auto" w:fill="E1DFDD"/>
    </w:rPr>
  </w:style>
  <w:style w:type="character" w:styleId="FollowedHyperlink">
    <w:name w:val="FollowedHyperlink"/>
    <w:basedOn w:val="DefaultParagraphFont"/>
    <w:uiPriority w:val="99"/>
    <w:semiHidden/>
    <w:unhideWhenUsed/>
    <w:rsid w:val="001A1B41"/>
    <w:rPr>
      <w:color w:val="954F72" w:themeColor="followedHyperlink"/>
      <w:u w:val="single"/>
    </w:rPr>
  </w:style>
  <w:style w:type="table" w:customStyle="1" w:styleId="TableGrid1">
    <w:name w:val="Table Grid1"/>
    <w:basedOn w:val="TableNormal"/>
    <w:next w:val="TableGrid"/>
    <w:uiPriority w:val="39"/>
    <w:rsid w:val="00CB6499"/>
    <w:pPr>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3106">
      <w:bodyDiv w:val="1"/>
      <w:marLeft w:val="0"/>
      <w:marRight w:val="0"/>
      <w:marTop w:val="0"/>
      <w:marBottom w:val="0"/>
      <w:divBdr>
        <w:top w:val="none" w:sz="0" w:space="0" w:color="auto"/>
        <w:left w:val="none" w:sz="0" w:space="0" w:color="auto"/>
        <w:bottom w:val="none" w:sz="0" w:space="0" w:color="auto"/>
        <w:right w:val="none" w:sz="0" w:space="0" w:color="auto"/>
      </w:divBdr>
    </w:div>
    <w:div w:id="400062166">
      <w:bodyDiv w:val="1"/>
      <w:marLeft w:val="0"/>
      <w:marRight w:val="0"/>
      <w:marTop w:val="0"/>
      <w:marBottom w:val="0"/>
      <w:divBdr>
        <w:top w:val="none" w:sz="0" w:space="0" w:color="auto"/>
        <w:left w:val="none" w:sz="0" w:space="0" w:color="auto"/>
        <w:bottom w:val="none" w:sz="0" w:space="0" w:color="auto"/>
        <w:right w:val="none" w:sz="0" w:space="0" w:color="auto"/>
      </w:divBdr>
    </w:div>
    <w:div w:id="433015647">
      <w:bodyDiv w:val="1"/>
      <w:marLeft w:val="0"/>
      <w:marRight w:val="0"/>
      <w:marTop w:val="0"/>
      <w:marBottom w:val="0"/>
      <w:divBdr>
        <w:top w:val="none" w:sz="0" w:space="0" w:color="auto"/>
        <w:left w:val="none" w:sz="0" w:space="0" w:color="auto"/>
        <w:bottom w:val="none" w:sz="0" w:space="0" w:color="auto"/>
        <w:right w:val="none" w:sz="0" w:space="0" w:color="auto"/>
      </w:divBdr>
    </w:div>
    <w:div w:id="517700086">
      <w:bodyDiv w:val="1"/>
      <w:marLeft w:val="0"/>
      <w:marRight w:val="0"/>
      <w:marTop w:val="0"/>
      <w:marBottom w:val="0"/>
      <w:divBdr>
        <w:top w:val="none" w:sz="0" w:space="0" w:color="auto"/>
        <w:left w:val="none" w:sz="0" w:space="0" w:color="auto"/>
        <w:bottom w:val="none" w:sz="0" w:space="0" w:color="auto"/>
        <w:right w:val="none" w:sz="0" w:space="0" w:color="auto"/>
      </w:divBdr>
    </w:div>
    <w:div w:id="198562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4aebaa0fe36e0000d6fa848/GCE_AS_and_A_level_subject_content_for_modern_foreign_language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media/5a7b9246e5274a7318b8f889/PRIMARY_national_curriculum_-_Languages.pdf" TargetMode="External"/><Relationship Id="rId17" Type="http://schemas.openxmlformats.org/officeDocument/2006/relationships/hyperlink" Target="https://assets.publishing.service.gov.uk/media/5a7c5afae5274a7ee501a69e/SECONDARY_national_curriculum_-_Languages.pdf" TargetMode="External"/><Relationship Id="rId2" Type="http://schemas.openxmlformats.org/officeDocument/2006/relationships/customXml" Target="../customXml/item2.xml"/><Relationship Id="rId16" Type="http://schemas.openxmlformats.org/officeDocument/2006/relationships/hyperlink" Target="https://assets.publishing.service.gov.uk/media/5a7c99ebed915d6969f46087/SECONDARY_national_curriculum_-_Design_and_technolog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filestore.aqa.org.uk/resources/french/specifications/AQA-8652-SP-2024.pdf"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qualifications.pearson.com/content/dam/pdf/GCSE/French/2016/specification-and-sample-assessments/specification-pearson-edexcel-level-1-level-2-gcse-9-1-frenc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Students are carefully provided with feedback on their learning to enable them to improve. 
They gain the knowledge leading onto the skills that are necessary to enable them to become successful lifelong learners. </Abstract>
  <CompanyAddress/>
  <CompanyPhone/>
  <CompanyFax/>
  <CompanyEmail>Southchurch High School</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62D96CFC14F542A40B55362F63D5AC" ma:contentTypeVersion="13" ma:contentTypeDescription="Create a new document." ma:contentTypeScope="" ma:versionID="a13246fde70d9e78bedd560385b24fa5">
  <xsd:schema xmlns:xsd="http://www.w3.org/2001/XMLSchema" xmlns:xs="http://www.w3.org/2001/XMLSchema" xmlns:p="http://schemas.microsoft.com/office/2006/metadata/properties" xmlns:ns2="ea5d69dd-cacc-44d9-a77c-7aaa5480de3d" xmlns:ns3="73877a9a-2d09-4b5a-a8ee-5a1d422a9221" targetNamespace="http://schemas.microsoft.com/office/2006/metadata/properties" ma:root="true" ma:fieldsID="899ca31555095670509e0d88301863fb" ns2:_="" ns3:_="">
    <xsd:import namespace="ea5d69dd-cacc-44d9-a77c-7aaa5480de3d"/>
    <xsd:import namespace="73877a9a-2d09-4b5a-a8ee-5a1d422a9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d69dd-cacc-44d9-a77c-7aaa5480d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4108b3-0972-498a-a391-4e659165d8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77a9a-2d09-4b5a-a8ee-5a1d422a92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a407e9-fa82-4625-a26d-39ec06c46acf}" ma:internalName="TaxCatchAll" ma:showField="CatchAllData" ma:web="73877a9a-2d09-4b5a-a8ee-5a1d422a9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5d69dd-cacc-44d9-a77c-7aaa5480de3d">
      <Terms xmlns="http://schemas.microsoft.com/office/infopath/2007/PartnerControls"/>
    </lcf76f155ced4ddcb4097134ff3c332f>
    <TaxCatchAll xmlns="73877a9a-2d09-4b5a-a8ee-5a1d422a92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EFE26B-1470-42BF-985A-A6C983D69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d69dd-cacc-44d9-a77c-7aaa5480de3d"/>
    <ds:schemaRef ds:uri="73877a9a-2d09-4b5a-a8ee-5a1d422a9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4F3CFC-79BB-4DC6-9A6E-E53E011140B4}">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ea5d69dd-cacc-44d9-a77c-7aaa5480de3d"/>
    <ds:schemaRef ds:uri="http://www.w3.org/XML/1998/namespace"/>
    <ds:schemaRef ds:uri="http://purl.org/dc/dcmitype/"/>
    <ds:schemaRef ds:uri="73877a9a-2d09-4b5a-a8ee-5a1d422a9221"/>
  </ds:schemaRefs>
</ds:datastoreItem>
</file>

<file path=customXml/itemProps4.xml><?xml version="1.0" encoding="utf-8"?>
<ds:datastoreItem xmlns:ds="http://schemas.openxmlformats.org/officeDocument/2006/customXml" ds:itemID="{243AF5E7-2AE3-44A2-830D-C3AC8218FE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3132</Words>
  <Characters>17858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Curriculum – MFL</vt:lpstr>
    </vt:vector>
  </TitlesOfParts>
  <Company/>
  <LinksUpToDate>false</LinksUpToDate>
  <CharactersWithSpaces>20949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 MFL</dc:title>
  <dc:subject>Intent, Curriculum Map &amp; Curriculum</dc:subject>
  <dc:creator>Beatrice Blas</dc:creator>
  <cp:keywords/>
  <dc:description/>
  <cp:lastModifiedBy>Luke Austin-Summers</cp:lastModifiedBy>
  <cp:revision>4</cp:revision>
  <dcterms:created xsi:type="dcterms:W3CDTF">2025-07-15T11:22:00Z</dcterms:created>
  <dcterms:modified xsi:type="dcterms:W3CDTF">2025-07-15T21:10:00Z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0x0101005562D96CFC14F542A40B55362F63D5AC</vt:lpwstr>
  </property>
  <property fmtid="{D5CDD505-2E9C-101B-9397-08002B2CF9AE}" pid="3" name="MediaServiceImageTags">
    <vt:lpwstr/>
  </property>
</Properties>
</file>