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58B65" w14:textId="769F0B5D" w:rsidR="00BB0F8C" w:rsidRPr="00AC40F7" w:rsidRDefault="00AB453F" w:rsidP="00AB453F">
      <w:pPr>
        <w:jc w:val="center"/>
        <w:rPr>
          <w:sz w:val="28"/>
          <w:szCs w:val="28"/>
          <w:u w:val="single"/>
        </w:rPr>
      </w:pPr>
      <w:r w:rsidRPr="00AC40F7">
        <w:rPr>
          <w:sz w:val="28"/>
          <w:szCs w:val="28"/>
          <w:highlight w:val="lightGray"/>
          <w:u w:val="single"/>
        </w:rPr>
        <w:t>Year 8 Climate Change Knowledge Organiser</w:t>
      </w:r>
    </w:p>
    <w:p w14:paraId="4E83F2CF" w14:textId="3706CB23" w:rsidR="00AB453F" w:rsidRPr="00AC40F7" w:rsidRDefault="00AB453F" w:rsidP="00AB453F">
      <w:pPr>
        <w:jc w:val="center"/>
        <w:rPr>
          <w:sz w:val="28"/>
          <w:szCs w:val="28"/>
        </w:rPr>
      </w:pPr>
    </w:p>
    <w:p w14:paraId="1AABD2B0" w14:textId="164D8563" w:rsidR="00AB453F" w:rsidRPr="00AC40F7" w:rsidRDefault="00AB453F" w:rsidP="00AB453F">
      <w:pPr>
        <w:rPr>
          <w:b/>
          <w:bCs/>
          <w:sz w:val="28"/>
          <w:szCs w:val="28"/>
        </w:rPr>
      </w:pPr>
      <w:r w:rsidRPr="00AC40F7">
        <w:rPr>
          <w:b/>
          <w:bCs/>
          <w:sz w:val="28"/>
          <w:szCs w:val="28"/>
        </w:rPr>
        <w:t>What is climate change?</w:t>
      </w:r>
    </w:p>
    <w:p w14:paraId="3702E60E" w14:textId="05407EAE" w:rsidR="00AB453F" w:rsidRPr="00AC40F7" w:rsidRDefault="00AB453F" w:rsidP="00AB453F">
      <w:pPr>
        <w:rPr>
          <w:sz w:val="28"/>
          <w:szCs w:val="28"/>
        </w:rPr>
      </w:pPr>
    </w:p>
    <w:p w14:paraId="2885CE15" w14:textId="77777777" w:rsidR="00AB453F" w:rsidRPr="00AC40F7" w:rsidRDefault="00AB453F" w:rsidP="00AB453F">
      <w:pPr>
        <w:rPr>
          <w:rFonts w:ascii="Times New Roman" w:eastAsia="Times New Roman" w:hAnsi="Times New Roman" w:cs="Times New Roman"/>
          <w:sz w:val="28"/>
          <w:szCs w:val="28"/>
          <w:lang w:eastAsia="en-GB"/>
        </w:rPr>
      </w:pPr>
      <w:r w:rsidRPr="00AB453F">
        <w:rPr>
          <w:rFonts w:ascii="Arial" w:eastAsia="Times New Roman" w:hAnsi="Arial" w:cs="Arial"/>
          <w:color w:val="231F20"/>
          <w:sz w:val="28"/>
          <w:szCs w:val="28"/>
          <w:shd w:val="clear" w:color="auto" w:fill="FFFFFF"/>
          <w:lang w:eastAsia="en-GB"/>
        </w:rPr>
        <w:t>Climate change refers to changes in the Earth's average temperature</w:t>
      </w:r>
      <w:r w:rsidRPr="00AC40F7">
        <w:rPr>
          <w:rFonts w:ascii="Arial" w:eastAsia="Times New Roman" w:hAnsi="Arial" w:cs="Arial"/>
          <w:color w:val="231F20"/>
          <w:sz w:val="28"/>
          <w:szCs w:val="28"/>
          <w:shd w:val="clear" w:color="auto" w:fill="FFFFFF"/>
          <w:lang w:eastAsia="en-GB"/>
        </w:rPr>
        <w:t xml:space="preserve"> and rainfall. </w:t>
      </w:r>
      <w:r w:rsidRPr="00AC40F7">
        <w:rPr>
          <w:rFonts w:ascii="Arial" w:eastAsia="Times New Roman" w:hAnsi="Arial" w:cs="Arial"/>
          <w:color w:val="231F20"/>
          <w:sz w:val="28"/>
          <w:szCs w:val="28"/>
          <w:shd w:val="clear" w:color="auto" w:fill="FFFFFF"/>
          <w:lang w:eastAsia="en-GB"/>
        </w:rPr>
        <w:t>In recent years, temperatures have been increasing more rapidly than in the past. Global temperatures are around 1 °C higher than they were around 300 years ago. </w:t>
      </w:r>
    </w:p>
    <w:p w14:paraId="564640A2" w14:textId="303FCE34" w:rsidR="00AB453F" w:rsidRPr="00AB453F" w:rsidRDefault="00AB453F" w:rsidP="00AB453F">
      <w:pPr>
        <w:rPr>
          <w:rFonts w:ascii="Times New Roman" w:eastAsia="Times New Roman" w:hAnsi="Times New Roman" w:cs="Times New Roman"/>
          <w:sz w:val="28"/>
          <w:szCs w:val="28"/>
          <w:lang w:eastAsia="en-GB"/>
        </w:rPr>
      </w:pPr>
      <w:r w:rsidRPr="00AB453F">
        <w:rPr>
          <w:rFonts w:ascii="Arial" w:eastAsia="Times New Roman" w:hAnsi="Arial" w:cs="Arial"/>
          <w:color w:val="231F20"/>
          <w:sz w:val="28"/>
          <w:szCs w:val="28"/>
          <w:shd w:val="clear" w:color="auto" w:fill="FFFFFF"/>
          <w:lang w:eastAsia="en-GB"/>
        </w:rPr>
        <w:t> </w:t>
      </w:r>
    </w:p>
    <w:p w14:paraId="164899A7" w14:textId="7FF46B9F" w:rsidR="00AB453F" w:rsidRPr="00AC40F7" w:rsidRDefault="00AB453F" w:rsidP="00AB453F">
      <w:pPr>
        <w:rPr>
          <w:b/>
          <w:bCs/>
          <w:sz w:val="28"/>
          <w:szCs w:val="28"/>
        </w:rPr>
      </w:pPr>
      <w:r w:rsidRPr="00AC40F7">
        <w:rPr>
          <w:b/>
          <w:bCs/>
          <w:sz w:val="28"/>
          <w:szCs w:val="28"/>
        </w:rPr>
        <w:t>What is the greenhouse effect?</w:t>
      </w:r>
    </w:p>
    <w:p w14:paraId="65E1C322" w14:textId="3FDA339B" w:rsidR="00AB453F" w:rsidRPr="00AC40F7" w:rsidRDefault="00AB453F" w:rsidP="00AB453F">
      <w:pPr>
        <w:rPr>
          <w:sz w:val="28"/>
          <w:szCs w:val="28"/>
        </w:rPr>
      </w:pPr>
    </w:p>
    <w:p w14:paraId="30FAA8B6" w14:textId="532FC88C" w:rsidR="00AB453F" w:rsidRPr="00AC40F7" w:rsidRDefault="00AB453F" w:rsidP="00AB453F">
      <w:pPr>
        <w:rPr>
          <w:sz w:val="28"/>
          <w:szCs w:val="28"/>
        </w:rPr>
      </w:pPr>
      <w:r w:rsidRPr="00AC40F7">
        <w:rPr>
          <w:sz w:val="28"/>
          <w:szCs w:val="28"/>
        </w:rPr>
        <w:t xml:space="preserve">The greenhouse effect is a natural process that keeps the planet warm. Energy from the Sun warms the Earth’s surface. The Earth emits some of this heat back out into the atmosphere. Greenhouse gases </w:t>
      </w:r>
      <w:proofErr w:type="gramStart"/>
      <w:r w:rsidRPr="00AC40F7">
        <w:rPr>
          <w:sz w:val="28"/>
          <w:szCs w:val="28"/>
        </w:rPr>
        <w:t>In</w:t>
      </w:r>
      <w:proofErr w:type="gramEnd"/>
      <w:r w:rsidRPr="00AC40F7">
        <w:rPr>
          <w:sz w:val="28"/>
          <w:szCs w:val="28"/>
        </w:rPr>
        <w:t xml:space="preserve"> the atmosphere such as carbon dioxide, then absorb some of this heat which helps to keep the planet warm.</w:t>
      </w:r>
    </w:p>
    <w:p w14:paraId="6B2D92CD" w14:textId="4E65AA8C" w:rsidR="00AB453F" w:rsidRPr="00AC40F7" w:rsidRDefault="00AB453F" w:rsidP="00AB453F">
      <w:pPr>
        <w:rPr>
          <w:b/>
          <w:bCs/>
          <w:sz w:val="28"/>
          <w:szCs w:val="28"/>
        </w:rPr>
      </w:pPr>
    </w:p>
    <w:p w14:paraId="2D4CA23D" w14:textId="346B8263" w:rsidR="00AB453F" w:rsidRPr="00AC40F7" w:rsidRDefault="00AB453F" w:rsidP="00AB453F">
      <w:pPr>
        <w:rPr>
          <w:b/>
          <w:bCs/>
          <w:sz w:val="28"/>
          <w:szCs w:val="28"/>
        </w:rPr>
      </w:pPr>
      <w:r w:rsidRPr="00AC40F7">
        <w:rPr>
          <w:b/>
          <w:bCs/>
          <w:sz w:val="28"/>
          <w:szCs w:val="28"/>
        </w:rPr>
        <w:t>What is the enhanced greenhouse effect?</w:t>
      </w:r>
    </w:p>
    <w:p w14:paraId="1B75E084" w14:textId="1432E58C" w:rsidR="00AB453F" w:rsidRPr="00AC40F7" w:rsidRDefault="00AB453F" w:rsidP="00AB453F">
      <w:pPr>
        <w:rPr>
          <w:sz w:val="28"/>
          <w:szCs w:val="28"/>
        </w:rPr>
      </w:pPr>
    </w:p>
    <w:p w14:paraId="7F9CEB2C" w14:textId="047D8D0D" w:rsidR="00AB453F" w:rsidRPr="00AC40F7" w:rsidRDefault="00AB453F" w:rsidP="00AB453F">
      <w:pPr>
        <w:rPr>
          <w:sz w:val="28"/>
          <w:szCs w:val="28"/>
        </w:rPr>
      </w:pPr>
      <w:r w:rsidRPr="00AC40F7">
        <w:rPr>
          <w:sz w:val="28"/>
          <w:szCs w:val="28"/>
        </w:rPr>
        <w:t>This is when human activity increases the concentration (amount) of greenhouse gases in the atmosphere. A greater concentration of greenhouse gases leads to a warmer planet and causes climate change.</w:t>
      </w:r>
    </w:p>
    <w:p w14:paraId="283C1F7B" w14:textId="2590817C" w:rsidR="00AB453F" w:rsidRPr="00AC40F7" w:rsidRDefault="00AB453F" w:rsidP="00AB453F">
      <w:pPr>
        <w:rPr>
          <w:sz w:val="28"/>
          <w:szCs w:val="28"/>
        </w:rPr>
      </w:pPr>
    </w:p>
    <w:p w14:paraId="33C436AF" w14:textId="5D1767C0" w:rsidR="00AB453F" w:rsidRPr="00AC40F7" w:rsidRDefault="00AB453F" w:rsidP="00AB453F">
      <w:pPr>
        <w:rPr>
          <w:b/>
          <w:bCs/>
          <w:sz w:val="28"/>
          <w:szCs w:val="28"/>
        </w:rPr>
      </w:pPr>
      <w:r w:rsidRPr="00AC40F7">
        <w:rPr>
          <w:b/>
          <w:bCs/>
          <w:sz w:val="28"/>
          <w:szCs w:val="28"/>
        </w:rPr>
        <w:t>What are human activities that lead to climate change?</w:t>
      </w:r>
    </w:p>
    <w:p w14:paraId="272FDA66" w14:textId="7D2CBA32" w:rsidR="00AB453F" w:rsidRPr="00AC40F7" w:rsidRDefault="00AB453F" w:rsidP="00AB453F">
      <w:pPr>
        <w:rPr>
          <w:sz w:val="28"/>
          <w:szCs w:val="28"/>
        </w:rPr>
      </w:pPr>
    </w:p>
    <w:p w14:paraId="37F0031B" w14:textId="56191363" w:rsidR="00541AE8" w:rsidRPr="00AC40F7" w:rsidRDefault="00541AE8" w:rsidP="00541AE8">
      <w:pPr>
        <w:pStyle w:val="ListParagraph"/>
        <w:numPr>
          <w:ilvl w:val="0"/>
          <w:numId w:val="1"/>
        </w:numPr>
        <w:rPr>
          <w:sz w:val="28"/>
          <w:szCs w:val="28"/>
        </w:rPr>
      </w:pPr>
      <w:r w:rsidRPr="00AC40F7">
        <w:rPr>
          <w:sz w:val="28"/>
          <w:szCs w:val="28"/>
        </w:rPr>
        <w:t xml:space="preserve">Burning fossil fuels – fossil fuels are things like coal, </w:t>
      </w:r>
      <w:proofErr w:type="gramStart"/>
      <w:r w:rsidRPr="00AC40F7">
        <w:rPr>
          <w:sz w:val="28"/>
          <w:szCs w:val="28"/>
        </w:rPr>
        <w:t>oil</w:t>
      </w:r>
      <w:proofErr w:type="gramEnd"/>
      <w:r w:rsidRPr="00AC40F7">
        <w:rPr>
          <w:sz w:val="28"/>
          <w:szCs w:val="28"/>
        </w:rPr>
        <w:t xml:space="preserve"> and gas. We burn fossil fuels to make energy which powers electricity. However, burning fossil fuels releases carbon dioxide which traps heat. </w:t>
      </w:r>
    </w:p>
    <w:p w14:paraId="72069069" w14:textId="201C3C5D" w:rsidR="00541AE8" w:rsidRPr="00AC40F7" w:rsidRDefault="00541AE8" w:rsidP="00541AE8">
      <w:pPr>
        <w:pStyle w:val="ListParagraph"/>
        <w:numPr>
          <w:ilvl w:val="0"/>
          <w:numId w:val="1"/>
        </w:numPr>
        <w:rPr>
          <w:sz w:val="28"/>
          <w:szCs w:val="28"/>
        </w:rPr>
      </w:pPr>
      <w:r w:rsidRPr="00AC40F7">
        <w:rPr>
          <w:sz w:val="28"/>
          <w:szCs w:val="28"/>
        </w:rPr>
        <w:t xml:space="preserve">Agriculture – this means farming. There are lots of </w:t>
      </w:r>
      <w:proofErr w:type="gramStart"/>
      <w:r w:rsidRPr="00AC40F7">
        <w:rPr>
          <w:sz w:val="28"/>
          <w:szCs w:val="28"/>
        </w:rPr>
        <w:t>livestock  (</w:t>
      </w:r>
      <w:proofErr w:type="gramEnd"/>
      <w:r w:rsidRPr="00AC40F7">
        <w:rPr>
          <w:sz w:val="28"/>
          <w:szCs w:val="28"/>
        </w:rPr>
        <w:t xml:space="preserve">farm animals) raised for their meat. When they graze (eat the grass) their digestive systems release methane which is a greenhouse gas. </w:t>
      </w:r>
    </w:p>
    <w:p w14:paraId="1818FC25" w14:textId="08A98AC0" w:rsidR="00541AE8" w:rsidRPr="00AC40F7" w:rsidRDefault="00541AE8" w:rsidP="00541AE8">
      <w:pPr>
        <w:pStyle w:val="ListParagraph"/>
        <w:numPr>
          <w:ilvl w:val="0"/>
          <w:numId w:val="1"/>
        </w:numPr>
        <w:rPr>
          <w:sz w:val="28"/>
          <w:szCs w:val="28"/>
        </w:rPr>
      </w:pPr>
      <w:r w:rsidRPr="00AC40F7">
        <w:rPr>
          <w:sz w:val="28"/>
          <w:szCs w:val="28"/>
        </w:rPr>
        <w:t>Deforestation – during photosynthesis, trees absorb carbon dioxide. Cutting them down means there is more carbon released as the trees are no longer there to store and remove it from the atmosphere.</w:t>
      </w:r>
    </w:p>
    <w:p w14:paraId="6381BA3E" w14:textId="1DF04085" w:rsidR="00541AE8" w:rsidRPr="00AC40F7" w:rsidRDefault="00541AE8" w:rsidP="00541AE8">
      <w:pPr>
        <w:rPr>
          <w:sz w:val="28"/>
          <w:szCs w:val="28"/>
        </w:rPr>
      </w:pPr>
    </w:p>
    <w:p w14:paraId="24E7E4F1" w14:textId="66621F77" w:rsidR="00541AE8" w:rsidRPr="00AC40F7" w:rsidRDefault="00541AE8" w:rsidP="00541AE8">
      <w:pPr>
        <w:rPr>
          <w:b/>
          <w:bCs/>
          <w:sz w:val="28"/>
          <w:szCs w:val="28"/>
        </w:rPr>
      </w:pPr>
      <w:r w:rsidRPr="00AC40F7">
        <w:rPr>
          <w:b/>
          <w:bCs/>
          <w:sz w:val="28"/>
          <w:szCs w:val="28"/>
        </w:rPr>
        <w:t xml:space="preserve">Greenhouse gas emissions </w:t>
      </w:r>
    </w:p>
    <w:p w14:paraId="5D5E01F4" w14:textId="7A7DD2CA" w:rsidR="00455F95" w:rsidRPr="00AC40F7" w:rsidRDefault="00455F95" w:rsidP="00541AE8">
      <w:pPr>
        <w:rPr>
          <w:b/>
          <w:bCs/>
          <w:sz w:val="28"/>
          <w:szCs w:val="28"/>
        </w:rPr>
      </w:pPr>
    </w:p>
    <w:p w14:paraId="480C97D4" w14:textId="20B704F9" w:rsidR="00455F95" w:rsidRPr="00AC40F7" w:rsidRDefault="00455F95" w:rsidP="00541AE8">
      <w:pPr>
        <w:rPr>
          <w:sz w:val="28"/>
          <w:szCs w:val="28"/>
        </w:rPr>
      </w:pPr>
      <w:r w:rsidRPr="00AC40F7">
        <w:rPr>
          <w:sz w:val="28"/>
          <w:szCs w:val="28"/>
        </w:rPr>
        <w:t>Greenhouse gas emissions are measured in parts per million. There has been an increase in the amount of carbon dioxide in the atmosphere over the last 100 years. In the 19</w:t>
      </w:r>
      <w:r w:rsidRPr="00AC40F7">
        <w:rPr>
          <w:sz w:val="28"/>
          <w:szCs w:val="28"/>
          <w:vertAlign w:val="superscript"/>
        </w:rPr>
        <w:t>th</w:t>
      </w:r>
      <w:r w:rsidRPr="00AC40F7">
        <w:rPr>
          <w:sz w:val="28"/>
          <w:szCs w:val="28"/>
        </w:rPr>
        <w:t xml:space="preserve"> Century, there was 280 ppm in 2022 it is 421ppm. </w:t>
      </w:r>
    </w:p>
    <w:p w14:paraId="07C417E5" w14:textId="08D56810" w:rsidR="00455F95" w:rsidRPr="00AC40F7" w:rsidRDefault="00455F95" w:rsidP="00541AE8">
      <w:pPr>
        <w:rPr>
          <w:sz w:val="28"/>
          <w:szCs w:val="28"/>
        </w:rPr>
      </w:pPr>
    </w:p>
    <w:p w14:paraId="7E05E64E" w14:textId="5268A33F" w:rsidR="00455F95" w:rsidRPr="00AC40F7" w:rsidRDefault="00455F95" w:rsidP="00541AE8">
      <w:pPr>
        <w:rPr>
          <w:b/>
          <w:bCs/>
          <w:sz w:val="28"/>
          <w:szCs w:val="28"/>
        </w:rPr>
      </w:pPr>
      <w:r w:rsidRPr="00AC40F7">
        <w:rPr>
          <w:b/>
          <w:bCs/>
          <w:sz w:val="28"/>
          <w:szCs w:val="28"/>
        </w:rPr>
        <w:t>Evidence of climate change</w:t>
      </w:r>
    </w:p>
    <w:p w14:paraId="382515CF" w14:textId="01C27E65" w:rsidR="00455F95" w:rsidRPr="00AC40F7" w:rsidRDefault="00455F95" w:rsidP="00541AE8">
      <w:pPr>
        <w:rPr>
          <w:b/>
          <w:bCs/>
          <w:sz w:val="28"/>
          <w:szCs w:val="28"/>
        </w:rPr>
      </w:pPr>
    </w:p>
    <w:p w14:paraId="2BD6F954" w14:textId="77777777" w:rsidR="00455F95" w:rsidRPr="00AC40F7" w:rsidRDefault="00455F95" w:rsidP="00541AE8">
      <w:pPr>
        <w:rPr>
          <w:sz w:val="28"/>
          <w:szCs w:val="28"/>
        </w:rPr>
      </w:pPr>
      <w:r w:rsidRPr="00AC40F7">
        <w:rPr>
          <w:sz w:val="28"/>
          <w:szCs w:val="28"/>
        </w:rPr>
        <w:t>This means how we know it is happening. Scientists use a variety of methods to show that temperatures have increased.</w:t>
      </w:r>
    </w:p>
    <w:p w14:paraId="22B36470" w14:textId="05E31D5A" w:rsidR="00455F95" w:rsidRPr="00AC40F7" w:rsidRDefault="00455F95" w:rsidP="00541AE8">
      <w:pPr>
        <w:rPr>
          <w:sz w:val="28"/>
          <w:szCs w:val="28"/>
        </w:rPr>
      </w:pPr>
    </w:p>
    <w:p w14:paraId="36226740" w14:textId="48854A0C" w:rsidR="00455F95" w:rsidRPr="00AC40F7" w:rsidRDefault="00455F95" w:rsidP="00455F95">
      <w:pPr>
        <w:pStyle w:val="ListParagraph"/>
        <w:numPr>
          <w:ilvl w:val="0"/>
          <w:numId w:val="2"/>
        </w:numPr>
        <w:rPr>
          <w:sz w:val="28"/>
          <w:szCs w:val="28"/>
        </w:rPr>
      </w:pPr>
      <w:r w:rsidRPr="00AC40F7">
        <w:rPr>
          <w:sz w:val="28"/>
          <w:szCs w:val="28"/>
        </w:rPr>
        <w:lastRenderedPageBreak/>
        <w:t>Thermometer records – using a thermometer to measure temperature shows temperatures have risen.</w:t>
      </w:r>
    </w:p>
    <w:p w14:paraId="3C7679F6" w14:textId="7BC0EBDA" w:rsidR="00455F95" w:rsidRPr="00AC40F7" w:rsidRDefault="00455F95" w:rsidP="00455F95">
      <w:pPr>
        <w:pStyle w:val="ListParagraph"/>
        <w:numPr>
          <w:ilvl w:val="0"/>
          <w:numId w:val="2"/>
        </w:numPr>
        <w:rPr>
          <w:sz w:val="28"/>
          <w:szCs w:val="28"/>
        </w:rPr>
      </w:pPr>
      <w:r w:rsidRPr="00AC40F7">
        <w:rPr>
          <w:sz w:val="28"/>
          <w:szCs w:val="28"/>
        </w:rPr>
        <w:t xml:space="preserve">Glacial retreat and sea level rise – as temperatures rise, glaciers are retreating as they melt. This can lead to more water in our oceans resulting in sea level rise. </w:t>
      </w:r>
    </w:p>
    <w:p w14:paraId="7282CFC0" w14:textId="2DF8A017" w:rsidR="00455F95" w:rsidRPr="00AC40F7" w:rsidRDefault="00455F95" w:rsidP="00455F95">
      <w:pPr>
        <w:pStyle w:val="ListParagraph"/>
        <w:numPr>
          <w:ilvl w:val="0"/>
          <w:numId w:val="2"/>
        </w:numPr>
        <w:rPr>
          <w:sz w:val="28"/>
          <w:szCs w:val="28"/>
        </w:rPr>
      </w:pPr>
      <w:r w:rsidRPr="00AC40F7">
        <w:rPr>
          <w:sz w:val="28"/>
          <w:szCs w:val="28"/>
        </w:rPr>
        <w:t>Ice cores – these reveal tiny air bubbles which contain greenhouse gases. These can be measured to suggest how warm past climates were.</w:t>
      </w:r>
    </w:p>
    <w:p w14:paraId="1D779427" w14:textId="5E2A008B" w:rsidR="00455F95" w:rsidRPr="00AC40F7" w:rsidRDefault="00455F95" w:rsidP="00455F95">
      <w:pPr>
        <w:pStyle w:val="ListParagraph"/>
        <w:numPr>
          <w:ilvl w:val="0"/>
          <w:numId w:val="2"/>
        </w:numPr>
        <w:rPr>
          <w:sz w:val="28"/>
          <w:szCs w:val="28"/>
        </w:rPr>
      </w:pPr>
      <w:r w:rsidRPr="00AC40F7">
        <w:rPr>
          <w:sz w:val="28"/>
          <w:szCs w:val="28"/>
        </w:rPr>
        <w:t>Tree rings – the width of a tree ring can tell us how warm/wet past climates were.</w:t>
      </w:r>
    </w:p>
    <w:p w14:paraId="0C63C411" w14:textId="67649B6F" w:rsidR="006F13E1" w:rsidRPr="00AC40F7" w:rsidRDefault="006F13E1" w:rsidP="006F13E1">
      <w:pPr>
        <w:rPr>
          <w:sz w:val="28"/>
          <w:szCs w:val="28"/>
        </w:rPr>
      </w:pPr>
    </w:p>
    <w:p w14:paraId="19ABE82A" w14:textId="3CE980CD" w:rsidR="006F13E1" w:rsidRPr="00AC40F7" w:rsidRDefault="006F13E1" w:rsidP="006F13E1">
      <w:pPr>
        <w:rPr>
          <w:b/>
          <w:bCs/>
          <w:sz w:val="28"/>
          <w:szCs w:val="28"/>
        </w:rPr>
      </w:pPr>
      <w:r w:rsidRPr="00AC40F7">
        <w:rPr>
          <w:b/>
          <w:bCs/>
          <w:sz w:val="28"/>
          <w:szCs w:val="28"/>
        </w:rPr>
        <w:t>What are the impacts of climate change?</w:t>
      </w:r>
    </w:p>
    <w:p w14:paraId="64FF195A" w14:textId="2E1CE824" w:rsidR="006F13E1" w:rsidRPr="00AC40F7" w:rsidRDefault="006F13E1" w:rsidP="006F13E1">
      <w:pPr>
        <w:pStyle w:val="ListParagraph"/>
        <w:numPr>
          <w:ilvl w:val="0"/>
          <w:numId w:val="4"/>
        </w:numPr>
        <w:rPr>
          <w:b/>
          <w:bCs/>
          <w:sz w:val="28"/>
          <w:szCs w:val="28"/>
        </w:rPr>
      </w:pPr>
      <w:r w:rsidRPr="00AC40F7">
        <w:rPr>
          <w:sz w:val="28"/>
          <w:szCs w:val="28"/>
        </w:rPr>
        <w:t>Droughts and heatwaves are expected to become more intense</w:t>
      </w:r>
    </w:p>
    <w:p w14:paraId="26026773" w14:textId="6E9FA024" w:rsidR="006F13E1" w:rsidRPr="00AC40F7" w:rsidRDefault="006F13E1" w:rsidP="006F13E1">
      <w:pPr>
        <w:pStyle w:val="ListParagraph"/>
        <w:numPr>
          <w:ilvl w:val="0"/>
          <w:numId w:val="4"/>
        </w:numPr>
        <w:rPr>
          <w:b/>
          <w:bCs/>
          <w:sz w:val="28"/>
          <w:szCs w:val="28"/>
        </w:rPr>
      </w:pPr>
      <w:r w:rsidRPr="00AC40F7">
        <w:rPr>
          <w:sz w:val="28"/>
          <w:szCs w:val="28"/>
        </w:rPr>
        <w:t>Some locations will experience an increase in rainfall and therefore flooding.</w:t>
      </w:r>
    </w:p>
    <w:p w14:paraId="7CCF65A8" w14:textId="753E6CAB" w:rsidR="006F13E1" w:rsidRPr="00AC40F7" w:rsidRDefault="006F13E1" w:rsidP="006F13E1">
      <w:pPr>
        <w:pStyle w:val="ListParagraph"/>
        <w:numPr>
          <w:ilvl w:val="0"/>
          <w:numId w:val="4"/>
        </w:numPr>
        <w:rPr>
          <w:b/>
          <w:bCs/>
          <w:sz w:val="28"/>
          <w:szCs w:val="28"/>
        </w:rPr>
      </w:pPr>
      <w:r w:rsidRPr="00AC40F7">
        <w:rPr>
          <w:sz w:val="28"/>
          <w:szCs w:val="28"/>
        </w:rPr>
        <w:t>Loss of plants and animals</w:t>
      </w:r>
    </w:p>
    <w:p w14:paraId="76DBC29F" w14:textId="09BCA32F" w:rsidR="006F13E1" w:rsidRPr="00AC40F7" w:rsidRDefault="006F13E1" w:rsidP="006F13E1">
      <w:pPr>
        <w:pStyle w:val="ListParagraph"/>
        <w:numPr>
          <w:ilvl w:val="0"/>
          <w:numId w:val="4"/>
        </w:numPr>
        <w:rPr>
          <w:b/>
          <w:bCs/>
          <w:sz w:val="28"/>
          <w:szCs w:val="28"/>
        </w:rPr>
      </w:pPr>
      <w:r w:rsidRPr="00AC40F7">
        <w:rPr>
          <w:sz w:val="28"/>
          <w:szCs w:val="28"/>
        </w:rPr>
        <w:t>Damage to infrastructure</w:t>
      </w:r>
    </w:p>
    <w:p w14:paraId="24CCEC30" w14:textId="69FEF2F2" w:rsidR="006F13E1" w:rsidRPr="00AC40F7" w:rsidRDefault="006F13E1" w:rsidP="006F13E1">
      <w:pPr>
        <w:pStyle w:val="ListParagraph"/>
        <w:numPr>
          <w:ilvl w:val="0"/>
          <w:numId w:val="4"/>
        </w:numPr>
        <w:rPr>
          <w:b/>
          <w:bCs/>
          <w:sz w:val="28"/>
          <w:szCs w:val="28"/>
        </w:rPr>
      </w:pPr>
      <w:r w:rsidRPr="00AC40F7">
        <w:rPr>
          <w:sz w:val="28"/>
          <w:szCs w:val="28"/>
        </w:rPr>
        <w:t xml:space="preserve">Crops dry out </w:t>
      </w:r>
    </w:p>
    <w:p w14:paraId="74BB17EF" w14:textId="3D9130EF" w:rsidR="006F13E1" w:rsidRPr="00AC40F7" w:rsidRDefault="006F13E1" w:rsidP="006F13E1">
      <w:pPr>
        <w:pStyle w:val="ListParagraph"/>
        <w:numPr>
          <w:ilvl w:val="0"/>
          <w:numId w:val="4"/>
        </w:numPr>
        <w:rPr>
          <w:b/>
          <w:bCs/>
          <w:sz w:val="28"/>
          <w:szCs w:val="28"/>
        </w:rPr>
      </w:pPr>
      <w:r w:rsidRPr="00AC40F7">
        <w:rPr>
          <w:sz w:val="28"/>
          <w:szCs w:val="28"/>
        </w:rPr>
        <w:t>Water supplies may decrease</w:t>
      </w:r>
    </w:p>
    <w:p w14:paraId="060F2515" w14:textId="18E36BD0" w:rsidR="006F13E1" w:rsidRPr="00AC40F7" w:rsidRDefault="006F13E1" w:rsidP="006F13E1">
      <w:pPr>
        <w:pStyle w:val="ListParagraph"/>
        <w:numPr>
          <w:ilvl w:val="0"/>
          <w:numId w:val="4"/>
        </w:numPr>
        <w:rPr>
          <w:b/>
          <w:bCs/>
          <w:sz w:val="28"/>
          <w:szCs w:val="28"/>
        </w:rPr>
      </w:pPr>
      <w:r w:rsidRPr="00AC40F7">
        <w:rPr>
          <w:sz w:val="28"/>
          <w:szCs w:val="28"/>
        </w:rPr>
        <w:t>Loss of life</w:t>
      </w:r>
    </w:p>
    <w:p w14:paraId="3CCB6094" w14:textId="6144DCBD" w:rsidR="006F13E1" w:rsidRPr="00AC40F7" w:rsidRDefault="006F13E1" w:rsidP="006F13E1">
      <w:pPr>
        <w:rPr>
          <w:rFonts w:cstheme="minorHAnsi"/>
          <w:b/>
          <w:bCs/>
          <w:sz w:val="28"/>
          <w:szCs w:val="28"/>
        </w:rPr>
      </w:pPr>
    </w:p>
    <w:p w14:paraId="2EABD4AD" w14:textId="77777777" w:rsidR="006F13E1" w:rsidRPr="006F13E1" w:rsidRDefault="006F13E1" w:rsidP="006F13E1">
      <w:pPr>
        <w:spacing w:after="100" w:afterAutospacing="1"/>
        <w:textAlignment w:val="top"/>
        <w:outlineLvl w:val="1"/>
        <w:rPr>
          <w:rFonts w:eastAsia="Times New Roman" w:cstheme="minorHAnsi"/>
          <w:b/>
          <w:bCs/>
          <w:color w:val="231F20"/>
          <w:sz w:val="28"/>
          <w:szCs w:val="28"/>
          <w:lang w:eastAsia="en-GB"/>
        </w:rPr>
      </w:pPr>
      <w:r w:rsidRPr="006F13E1">
        <w:rPr>
          <w:rFonts w:eastAsia="Times New Roman" w:cstheme="minorHAnsi"/>
          <w:b/>
          <w:bCs/>
          <w:color w:val="231F20"/>
          <w:sz w:val="28"/>
          <w:szCs w:val="28"/>
          <w:lang w:eastAsia="en-GB"/>
        </w:rPr>
        <w:t>Managing climate change</w:t>
      </w:r>
    </w:p>
    <w:p w14:paraId="110AC080" w14:textId="77777777" w:rsidR="006F13E1" w:rsidRPr="006F13E1" w:rsidRDefault="006F13E1" w:rsidP="006F13E1">
      <w:pPr>
        <w:shd w:val="clear" w:color="auto" w:fill="FFFFFF"/>
        <w:spacing w:after="100" w:afterAutospacing="1"/>
        <w:textAlignment w:val="top"/>
        <w:rPr>
          <w:rFonts w:eastAsia="Times New Roman" w:cstheme="minorHAnsi"/>
          <w:color w:val="231F20"/>
          <w:sz w:val="28"/>
          <w:szCs w:val="28"/>
          <w:lang w:eastAsia="en-GB"/>
        </w:rPr>
      </w:pPr>
      <w:r w:rsidRPr="006F13E1">
        <w:rPr>
          <w:rFonts w:eastAsia="Times New Roman" w:cstheme="minorHAnsi"/>
          <w:color w:val="231F20"/>
          <w:sz w:val="28"/>
          <w:szCs w:val="28"/>
          <w:lang w:eastAsia="en-GB"/>
        </w:rPr>
        <w:t>Climate change can be managed by:</w:t>
      </w:r>
    </w:p>
    <w:p w14:paraId="44CE3E79" w14:textId="282BC9D6" w:rsidR="006F13E1" w:rsidRPr="006F13E1" w:rsidRDefault="006F13E1" w:rsidP="006F13E1">
      <w:pPr>
        <w:numPr>
          <w:ilvl w:val="0"/>
          <w:numId w:val="3"/>
        </w:numPr>
        <w:shd w:val="clear" w:color="auto" w:fill="FFFFFF"/>
        <w:spacing w:before="100" w:beforeAutospacing="1" w:after="100" w:afterAutospacing="1"/>
        <w:ind w:left="480"/>
        <w:textAlignment w:val="top"/>
        <w:rPr>
          <w:rFonts w:eastAsia="Times New Roman" w:cstheme="minorHAnsi"/>
          <w:color w:val="231F20"/>
          <w:sz w:val="28"/>
          <w:szCs w:val="28"/>
          <w:lang w:eastAsia="en-GB"/>
        </w:rPr>
      </w:pPr>
      <w:r w:rsidRPr="006F13E1">
        <w:rPr>
          <w:rFonts w:eastAsia="Times New Roman" w:cstheme="minorHAnsi"/>
          <w:b/>
          <w:bCs/>
          <w:color w:val="231F20"/>
          <w:sz w:val="28"/>
          <w:szCs w:val="28"/>
          <w:lang w:eastAsia="en-GB"/>
        </w:rPr>
        <w:t>Mitigation</w:t>
      </w:r>
      <w:r w:rsidRPr="006F13E1">
        <w:rPr>
          <w:rFonts w:eastAsia="Times New Roman" w:cstheme="minorHAnsi"/>
          <w:color w:val="231F20"/>
          <w:sz w:val="28"/>
          <w:szCs w:val="28"/>
          <w:lang w:eastAsia="en-GB"/>
        </w:rPr>
        <w:t> – limiting or preventing greenhouse gas emissions. Examples of this are renewable energy, such as solar panels</w:t>
      </w:r>
      <w:r w:rsidRPr="00AC40F7">
        <w:rPr>
          <w:rFonts w:eastAsia="Times New Roman" w:cstheme="minorHAnsi"/>
          <w:color w:val="231F20"/>
          <w:sz w:val="28"/>
          <w:szCs w:val="28"/>
          <w:lang w:eastAsia="en-GB"/>
        </w:rPr>
        <w:t>. Afforestation (planting trees) and conserving energy are also useful strategies.</w:t>
      </w:r>
      <w:r w:rsidRPr="00AC40F7">
        <w:rPr>
          <w:rFonts w:eastAsia="Times New Roman" w:cstheme="minorHAnsi"/>
          <w:color w:val="231F20"/>
          <w:sz w:val="28"/>
          <w:szCs w:val="28"/>
          <w:lang w:eastAsia="en-GB"/>
        </w:rPr>
        <w:br/>
      </w:r>
    </w:p>
    <w:p w14:paraId="42D95FEE" w14:textId="32EAD3A9" w:rsidR="006F13E1" w:rsidRPr="00AC40F7" w:rsidRDefault="006F13E1" w:rsidP="006F13E1">
      <w:pPr>
        <w:numPr>
          <w:ilvl w:val="0"/>
          <w:numId w:val="3"/>
        </w:numPr>
        <w:shd w:val="clear" w:color="auto" w:fill="FFFFFF"/>
        <w:spacing w:before="100" w:beforeAutospacing="1" w:after="100" w:afterAutospacing="1"/>
        <w:ind w:left="480"/>
        <w:textAlignment w:val="top"/>
        <w:rPr>
          <w:rFonts w:eastAsia="Times New Roman" w:cstheme="minorHAnsi"/>
          <w:b/>
          <w:bCs/>
          <w:color w:val="231F20"/>
          <w:sz w:val="28"/>
          <w:szCs w:val="28"/>
          <w:lang w:eastAsia="en-GB"/>
        </w:rPr>
      </w:pPr>
      <w:r w:rsidRPr="006F13E1">
        <w:rPr>
          <w:rFonts w:eastAsia="Times New Roman" w:cstheme="minorHAnsi"/>
          <w:b/>
          <w:bCs/>
          <w:color w:val="231F20"/>
          <w:sz w:val="28"/>
          <w:szCs w:val="28"/>
          <w:lang w:eastAsia="en-GB"/>
        </w:rPr>
        <w:t>Adaptation</w:t>
      </w:r>
      <w:r w:rsidRPr="006F13E1">
        <w:rPr>
          <w:rFonts w:eastAsia="Times New Roman" w:cstheme="minorHAnsi"/>
          <w:color w:val="231F20"/>
          <w:sz w:val="28"/>
          <w:szCs w:val="28"/>
          <w:lang w:eastAsia="en-GB"/>
        </w:rPr>
        <w:t xml:space="preserve"> – learning to live with climate change. Examples of this include building flood defences to protect against rising sea </w:t>
      </w:r>
      <w:r w:rsidRPr="00AC40F7">
        <w:rPr>
          <w:rFonts w:eastAsia="Times New Roman" w:cstheme="minorHAnsi"/>
          <w:color w:val="231F20"/>
          <w:sz w:val="28"/>
          <w:szCs w:val="28"/>
          <w:lang w:eastAsia="en-GB"/>
        </w:rPr>
        <w:t>levels and</w:t>
      </w:r>
      <w:r w:rsidRPr="006F13E1">
        <w:rPr>
          <w:rFonts w:eastAsia="Times New Roman" w:cstheme="minorHAnsi"/>
          <w:color w:val="231F20"/>
          <w:sz w:val="28"/>
          <w:szCs w:val="28"/>
          <w:lang w:eastAsia="en-GB"/>
        </w:rPr>
        <w:t xml:space="preserve"> developing new crops that are drought-resistant</w:t>
      </w:r>
      <w:r w:rsidRPr="00AC40F7">
        <w:rPr>
          <w:rFonts w:eastAsia="Times New Roman" w:cstheme="minorHAnsi"/>
          <w:color w:val="231F20"/>
          <w:sz w:val="28"/>
          <w:szCs w:val="28"/>
          <w:lang w:eastAsia="en-GB"/>
        </w:rPr>
        <w:t xml:space="preserve"> or building homes on stilts in coastal areas.</w:t>
      </w:r>
    </w:p>
    <w:p w14:paraId="2E766852" w14:textId="65050D90" w:rsidR="006F13E1" w:rsidRPr="00AC40F7" w:rsidRDefault="006F13E1" w:rsidP="006F13E1">
      <w:pPr>
        <w:shd w:val="clear" w:color="auto" w:fill="FFFFFF"/>
        <w:spacing w:before="100" w:beforeAutospacing="1" w:after="100" w:afterAutospacing="1"/>
        <w:textAlignment w:val="top"/>
        <w:rPr>
          <w:rFonts w:eastAsia="Times New Roman" w:cstheme="minorHAnsi"/>
          <w:b/>
          <w:bCs/>
          <w:color w:val="231F20"/>
          <w:sz w:val="28"/>
          <w:szCs w:val="28"/>
          <w:lang w:eastAsia="en-GB"/>
        </w:rPr>
      </w:pPr>
      <w:r w:rsidRPr="00AC40F7">
        <w:rPr>
          <w:rFonts w:eastAsia="Times New Roman" w:cstheme="minorHAnsi"/>
          <w:b/>
          <w:bCs/>
          <w:color w:val="231F20"/>
          <w:sz w:val="28"/>
          <w:szCs w:val="28"/>
          <w:lang w:eastAsia="en-GB"/>
        </w:rPr>
        <w:t>International Agreements</w:t>
      </w:r>
    </w:p>
    <w:p w14:paraId="7D9BBEF3" w14:textId="52B767DB" w:rsidR="006F13E1" w:rsidRPr="00AC40F7" w:rsidRDefault="006F13E1" w:rsidP="006F13E1">
      <w:pPr>
        <w:rPr>
          <w:rFonts w:eastAsia="Times New Roman" w:cstheme="minorHAnsi"/>
          <w:color w:val="000000"/>
          <w:sz w:val="28"/>
          <w:szCs w:val="28"/>
          <w:lang w:eastAsia="en-GB"/>
        </w:rPr>
      </w:pPr>
      <w:r w:rsidRPr="006F13E1">
        <w:rPr>
          <w:rFonts w:eastAsia="Times New Roman" w:cstheme="minorHAnsi"/>
          <w:color w:val="000000"/>
          <w:sz w:val="28"/>
          <w:szCs w:val="28"/>
          <w:lang w:eastAsia="en-GB"/>
        </w:rPr>
        <w:t xml:space="preserve">Conference of the Parties (COP) </w:t>
      </w:r>
      <w:r w:rsidRPr="00AC40F7">
        <w:rPr>
          <w:rFonts w:eastAsia="Times New Roman" w:cstheme="minorHAnsi"/>
          <w:color w:val="000000"/>
          <w:sz w:val="28"/>
          <w:szCs w:val="28"/>
          <w:lang w:eastAsia="en-GB"/>
        </w:rPr>
        <w:t xml:space="preserve">is the name given to a group of leaders who have been meeting since 2001 to discuss climate change. They met in Paris (2016) and came up with an agreement to help fight climate change. This became known as the Paris Climate Agreement. </w:t>
      </w:r>
    </w:p>
    <w:p w14:paraId="61180FBA" w14:textId="7320443C" w:rsidR="00AC40F7" w:rsidRPr="00AC40F7" w:rsidRDefault="00AC40F7" w:rsidP="006F13E1">
      <w:pPr>
        <w:rPr>
          <w:rFonts w:eastAsia="Times New Roman" w:cstheme="minorHAnsi"/>
          <w:color w:val="000000"/>
          <w:sz w:val="28"/>
          <w:szCs w:val="28"/>
          <w:lang w:eastAsia="en-GB"/>
        </w:rPr>
      </w:pPr>
    </w:p>
    <w:p w14:paraId="37E6A0B1" w14:textId="29FE5800" w:rsidR="00AC40F7" w:rsidRPr="00AC40F7" w:rsidRDefault="00AC40F7" w:rsidP="006F13E1">
      <w:pPr>
        <w:rPr>
          <w:rFonts w:eastAsia="Times New Roman" w:cstheme="minorHAnsi"/>
          <w:color w:val="000000"/>
          <w:sz w:val="28"/>
          <w:szCs w:val="28"/>
          <w:lang w:eastAsia="en-GB"/>
        </w:rPr>
      </w:pPr>
      <w:r w:rsidRPr="00AC40F7">
        <w:rPr>
          <w:rFonts w:eastAsia="Times New Roman" w:cstheme="minorHAnsi"/>
          <w:color w:val="000000"/>
          <w:sz w:val="28"/>
          <w:szCs w:val="28"/>
          <w:lang w:eastAsia="en-GB"/>
        </w:rPr>
        <w:t>They agreed to:</w:t>
      </w:r>
    </w:p>
    <w:p w14:paraId="2AAF3ACA" w14:textId="77AEE848" w:rsidR="006F13E1" w:rsidRPr="00AC40F7" w:rsidRDefault="006F13E1" w:rsidP="006F13E1">
      <w:pPr>
        <w:rPr>
          <w:rFonts w:eastAsia="Times New Roman" w:cstheme="minorHAnsi"/>
          <w:color w:val="000000"/>
          <w:sz w:val="28"/>
          <w:szCs w:val="28"/>
          <w:lang w:eastAsia="en-GB"/>
        </w:rPr>
      </w:pPr>
    </w:p>
    <w:p w14:paraId="32D54F01" w14:textId="4A5F2C52" w:rsidR="00AC40F7" w:rsidRPr="00AC40F7" w:rsidRDefault="00AC40F7" w:rsidP="00AC40F7">
      <w:pPr>
        <w:pStyle w:val="ListParagraph"/>
        <w:numPr>
          <w:ilvl w:val="0"/>
          <w:numId w:val="5"/>
        </w:numPr>
        <w:rPr>
          <w:rFonts w:eastAsia="Times New Roman" w:cstheme="minorHAnsi"/>
          <w:sz w:val="28"/>
          <w:szCs w:val="28"/>
          <w:lang w:eastAsia="en-GB"/>
        </w:rPr>
      </w:pPr>
      <w:r w:rsidRPr="00AC40F7">
        <w:rPr>
          <w:rFonts w:eastAsia="Times New Roman" w:cstheme="minorHAnsi"/>
          <w:color w:val="000000"/>
          <w:sz w:val="28"/>
          <w:szCs w:val="28"/>
          <w:lang w:eastAsia="en-GB"/>
        </w:rPr>
        <w:t>Prevent the world from becoming 2</w:t>
      </w:r>
      <w:r w:rsidRPr="00AC40F7">
        <w:rPr>
          <w:rFonts w:ascii="Cambria Math" w:eastAsia="Times New Roman" w:hAnsi="Cambria Math" w:cs="Cambria Math"/>
          <w:color w:val="000000"/>
          <w:sz w:val="28"/>
          <w:szCs w:val="28"/>
          <w:lang w:eastAsia="en-GB"/>
        </w:rPr>
        <w:t>℃</w:t>
      </w:r>
      <w:r w:rsidRPr="00AC40F7">
        <w:rPr>
          <w:rFonts w:eastAsia="Times New Roman" w:cstheme="minorHAnsi"/>
          <w:color w:val="000000"/>
          <w:sz w:val="28"/>
          <w:szCs w:val="28"/>
          <w:lang w:eastAsia="en-GB"/>
        </w:rPr>
        <w:t xml:space="preserve"> </w:t>
      </w:r>
      <w:proofErr w:type="gramStart"/>
      <w:r w:rsidRPr="00AC40F7">
        <w:rPr>
          <w:rFonts w:eastAsia="Times New Roman" w:cstheme="minorHAnsi"/>
          <w:color w:val="000000"/>
          <w:sz w:val="28"/>
          <w:szCs w:val="28"/>
          <w:lang w:eastAsia="en-GB"/>
        </w:rPr>
        <w:t>warmer</w:t>
      </w:r>
      <w:proofErr w:type="gramEnd"/>
    </w:p>
    <w:p w14:paraId="05FBA281" w14:textId="354D564D" w:rsidR="00AC40F7" w:rsidRPr="00AC40F7" w:rsidRDefault="00AC40F7" w:rsidP="00AC40F7">
      <w:pPr>
        <w:pStyle w:val="ListParagraph"/>
        <w:numPr>
          <w:ilvl w:val="0"/>
          <w:numId w:val="5"/>
        </w:numPr>
        <w:rPr>
          <w:rFonts w:eastAsia="Times New Roman" w:cstheme="minorHAnsi"/>
          <w:color w:val="000000"/>
          <w:sz w:val="28"/>
          <w:szCs w:val="28"/>
          <w:lang w:eastAsia="en-GB"/>
        </w:rPr>
      </w:pPr>
      <w:r w:rsidRPr="00AC40F7">
        <w:rPr>
          <w:rFonts w:eastAsia="Times New Roman" w:cstheme="minorHAnsi"/>
          <w:color w:val="000000"/>
          <w:sz w:val="28"/>
          <w:szCs w:val="28"/>
          <w:lang w:eastAsia="en-GB"/>
        </w:rPr>
        <w:t>HICs must provide $100b a year to LICs to help fight climate change</w:t>
      </w:r>
      <w:r w:rsidRPr="00AC40F7">
        <w:rPr>
          <w:rFonts w:eastAsia="Times New Roman" w:cstheme="minorHAnsi"/>
          <w:color w:val="000000"/>
          <w:sz w:val="28"/>
          <w:szCs w:val="28"/>
          <w:lang w:eastAsia="en-GB"/>
        </w:rPr>
        <w:t>.</w:t>
      </w:r>
    </w:p>
    <w:p w14:paraId="485E4461" w14:textId="5F7F7A72" w:rsidR="00AC40F7" w:rsidRPr="00AC40F7" w:rsidRDefault="00AC40F7" w:rsidP="00AC40F7">
      <w:pPr>
        <w:pStyle w:val="ListParagraph"/>
        <w:numPr>
          <w:ilvl w:val="0"/>
          <w:numId w:val="5"/>
        </w:numPr>
        <w:rPr>
          <w:rFonts w:eastAsia="Times New Roman" w:cstheme="minorHAnsi"/>
          <w:color w:val="000000"/>
          <w:sz w:val="28"/>
          <w:szCs w:val="28"/>
          <w:lang w:eastAsia="en-GB"/>
        </w:rPr>
      </w:pPr>
      <w:r w:rsidRPr="00AC40F7">
        <w:rPr>
          <w:rFonts w:eastAsia="Times New Roman" w:cstheme="minorHAnsi"/>
          <w:color w:val="000000"/>
          <w:sz w:val="28"/>
          <w:szCs w:val="28"/>
          <w:lang w:eastAsia="en-GB"/>
        </w:rPr>
        <w:t>HICs</w:t>
      </w:r>
      <w:r w:rsidRPr="00AC40F7">
        <w:rPr>
          <w:rFonts w:eastAsia="Times New Roman" w:cstheme="minorHAnsi"/>
          <w:color w:val="000000"/>
          <w:sz w:val="28"/>
          <w:szCs w:val="28"/>
          <w:lang w:eastAsia="en-GB"/>
        </w:rPr>
        <w:t xml:space="preserve"> must continue take the lead in the reduction of greenhouse gases </w:t>
      </w:r>
    </w:p>
    <w:p w14:paraId="7C37E547" w14:textId="77777777" w:rsidR="00AC40F7" w:rsidRPr="00AC40F7" w:rsidRDefault="00AC40F7" w:rsidP="00AC40F7">
      <w:pPr>
        <w:pStyle w:val="ListParagraph"/>
        <w:numPr>
          <w:ilvl w:val="0"/>
          <w:numId w:val="5"/>
        </w:numPr>
        <w:rPr>
          <w:rFonts w:eastAsia="Times New Roman" w:cstheme="minorHAnsi"/>
          <w:sz w:val="28"/>
          <w:szCs w:val="28"/>
          <w:lang w:eastAsia="en-GB"/>
        </w:rPr>
      </w:pPr>
      <w:r w:rsidRPr="00AC40F7">
        <w:rPr>
          <w:rFonts w:eastAsia="Times New Roman" w:cstheme="minorHAnsi"/>
          <w:color w:val="000000"/>
          <w:sz w:val="28"/>
          <w:szCs w:val="28"/>
          <w:lang w:eastAsia="en-GB"/>
        </w:rPr>
        <w:t>LICs should be supported to help manage the damage caused by climate change</w:t>
      </w:r>
    </w:p>
    <w:p w14:paraId="2195E9FC" w14:textId="7650AAAD" w:rsidR="00AC40F7" w:rsidRPr="00AC40F7" w:rsidRDefault="00AC40F7" w:rsidP="00AC40F7">
      <w:pPr>
        <w:pStyle w:val="ListParagraph"/>
        <w:numPr>
          <w:ilvl w:val="0"/>
          <w:numId w:val="5"/>
        </w:numPr>
        <w:rPr>
          <w:rFonts w:eastAsia="Times New Roman" w:cstheme="minorHAnsi"/>
          <w:sz w:val="28"/>
          <w:szCs w:val="28"/>
          <w:lang w:eastAsia="en-GB"/>
        </w:rPr>
      </w:pPr>
      <w:r w:rsidRPr="00AC40F7">
        <w:rPr>
          <w:rFonts w:eastAsia="Times New Roman" w:cstheme="minorHAnsi"/>
          <w:color w:val="000000"/>
          <w:sz w:val="28"/>
          <w:szCs w:val="28"/>
          <w:lang w:eastAsia="en-GB"/>
        </w:rPr>
        <w:t>HICs</w:t>
      </w:r>
      <w:r w:rsidRPr="00AC40F7">
        <w:rPr>
          <w:rFonts w:eastAsia="Times New Roman" w:cstheme="minorHAnsi"/>
          <w:color w:val="000000"/>
          <w:sz w:val="28"/>
          <w:szCs w:val="28"/>
          <w:lang w:eastAsia="en-GB"/>
        </w:rPr>
        <w:t xml:space="preserve"> must continue take the lead in the reduction of greenhouse gases </w:t>
      </w:r>
    </w:p>
    <w:p w14:paraId="0A6391C9" w14:textId="0F1DF565" w:rsidR="006F13E1" w:rsidRPr="00AC40F7" w:rsidRDefault="00AC40F7" w:rsidP="00AC40F7">
      <w:pPr>
        <w:pStyle w:val="ListParagraph"/>
        <w:numPr>
          <w:ilvl w:val="0"/>
          <w:numId w:val="5"/>
        </w:numPr>
        <w:rPr>
          <w:rFonts w:eastAsia="Times New Roman" w:cstheme="minorHAnsi"/>
          <w:color w:val="000000"/>
          <w:sz w:val="28"/>
          <w:szCs w:val="28"/>
          <w:lang w:eastAsia="en-GB"/>
        </w:rPr>
      </w:pPr>
      <w:r w:rsidRPr="00AC40F7">
        <w:rPr>
          <w:rFonts w:eastAsia="Times New Roman" w:cstheme="minorHAnsi"/>
          <w:color w:val="000000"/>
          <w:sz w:val="28"/>
          <w:szCs w:val="28"/>
          <w:lang w:eastAsia="en-GB"/>
        </w:rPr>
        <w:t>HICs must provide $100b a year to LICs to help fight climate change</w:t>
      </w:r>
    </w:p>
    <w:p w14:paraId="29D529BC" w14:textId="77777777" w:rsidR="006F13E1" w:rsidRPr="006F13E1" w:rsidRDefault="006F13E1" w:rsidP="006F13E1">
      <w:pPr>
        <w:rPr>
          <w:b/>
          <w:bCs/>
        </w:rPr>
      </w:pPr>
    </w:p>
    <w:sectPr w:rsidR="006F13E1" w:rsidRPr="006F13E1" w:rsidSect="00AB453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34ADE"/>
    <w:multiLevelType w:val="hybridMultilevel"/>
    <w:tmpl w:val="E9D2BC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44316A"/>
    <w:multiLevelType w:val="hybridMultilevel"/>
    <w:tmpl w:val="DD6AEB8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B03A17"/>
    <w:multiLevelType w:val="multilevel"/>
    <w:tmpl w:val="838A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866DAD"/>
    <w:multiLevelType w:val="hybridMultilevel"/>
    <w:tmpl w:val="9E28E6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20261F"/>
    <w:multiLevelType w:val="hybridMultilevel"/>
    <w:tmpl w:val="64AC7D24"/>
    <w:lvl w:ilvl="0" w:tplc="04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hint="default"/>
      </w:rPr>
    </w:lvl>
    <w:lvl w:ilvl="8" w:tplc="08090005" w:tentative="1">
      <w:start w:val="1"/>
      <w:numFmt w:val="bullet"/>
      <w:lvlText w:val=""/>
      <w:lvlJc w:val="left"/>
      <w:pPr>
        <w:ind w:left="6533"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53F"/>
    <w:rsid w:val="00455F95"/>
    <w:rsid w:val="00541AE8"/>
    <w:rsid w:val="006F13E1"/>
    <w:rsid w:val="00A75E49"/>
    <w:rsid w:val="00AB453F"/>
    <w:rsid w:val="00AC40F7"/>
    <w:rsid w:val="00BB0F8C"/>
    <w:rsid w:val="00E65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846DFB"/>
  <w15:chartTrackingRefBased/>
  <w15:docId w15:val="{FEEC733F-A4FB-6B4C-B7FE-AC311893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F13E1"/>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B453F"/>
  </w:style>
  <w:style w:type="paragraph" w:styleId="ListParagraph">
    <w:name w:val="List Paragraph"/>
    <w:basedOn w:val="Normal"/>
    <w:uiPriority w:val="34"/>
    <w:qFormat/>
    <w:rsid w:val="00541AE8"/>
    <w:pPr>
      <w:ind w:left="720"/>
      <w:contextualSpacing/>
    </w:pPr>
  </w:style>
  <w:style w:type="character" w:customStyle="1" w:styleId="Heading2Char">
    <w:name w:val="Heading 2 Char"/>
    <w:basedOn w:val="DefaultParagraphFont"/>
    <w:link w:val="Heading2"/>
    <w:uiPriority w:val="9"/>
    <w:rsid w:val="006F13E1"/>
    <w:rPr>
      <w:rFonts w:ascii="Times New Roman" w:eastAsia="Times New Roman" w:hAnsi="Times New Roman" w:cs="Times New Roman"/>
      <w:b/>
      <w:bCs/>
      <w:sz w:val="36"/>
      <w:szCs w:val="36"/>
      <w:lang w:eastAsia="en-GB"/>
    </w:rPr>
  </w:style>
  <w:style w:type="paragraph" w:customStyle="1" w:styleId="blocks-text-blockparagraph">
    <w:name w:val="blocks-text-block__paragraph"/>
    <w:basedOn w:val="Normal"/>
    <w:rsid w:val="006F13E1"/>
    <w:pPr>
      <w:spacing w:before="100" w:beforeAutospacing="1" w:after="100" w:afterAutospacing="1"/>
    </w:pPr>
    <w:rPr>
      <w:rFonts w:ascii="Times New Roman" w:eastAsia="Times New Roman" w:hAnsi="Times New Roman" w:cs="Times New Roman"/>
      <w:lang w:eastAsia="en-GB"/>
    </w:rPr>
  </w:style>
  <w:style w:type="paragraph" w:customStyle="1" w:styleId="blocks-text-blocklistitem">
    <w:name w:val="blocks-text-block__listitem"/>
    <w:basedOn w:val="Normal"/>
    <w:rsid w:val="006F13E1"/>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6F13E1"/>
    <w:rPr>
      <w:b/>
      <w:bCs/>
    </w:rPr>
  </w:style>
  <w:style w:type="character" w:customStyle="1" w:styleId="glossary-termcontainer">
    <w:name w:val="glossary-term__container"/>
    <w:basedOn w:val="DefaultParagraphFont"/>
    <w:rsid w:val="006F13E1"/>
  </w:style>
  <w:style w:type="paragraph" w:styleId="NormalWeb">
    <w:name w:val="Normal (Web)"/>
    <w:basedOn w:val="Normal"/>
    <w:uiPriority w:val="99"/>
    <w:semiHidden/>
    <w:unhideWhenUsed/>
    <w:rsid w:val="00AC40F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3745">
      <w:bodyDiv w:val="1"/>
      <w:marLeft w:val="0"/>
      <w:marRight w:val="0"/>
      <w:marTop w:val="0"/>
      <w:marBottom w:val="0"/>
      <w:divBdr>
        <w:top w:val="none" w:sz="0" w:space="0" w:color="auto"/>
        <w:left w:val="none" w:sz="0" w:space="0" w:color="auto"/>
        <w:bottom w:val="none" w:sz="0" w:space="0" w:color="auto"/>
        <w:right w:val="none" w:sz="0" w:space="0" w:color="auto"/>
      </w:divBdr>
    </w:div>
    <w:div w:id="217522869">
      <w:bodyDiv w:val="1"/>
      <w:marLeft w:val="0"/>
      <w:marRight w:val="0"/>
      <w:marTop w:val="0"/>
      <w:marBottom w:val="0"/>
      <w:divBdr>
        <w:top w:val="none" w:sz="0" w:space="0" w:color="auto"/>
        <w:left w:val="none" w:sz="0" w:space="0" w:color="auto"/>
        <w:bottom w:val="none" w:sz="0" w:space="0" w:color="auto"/>
        <w:right w:val="none" w:sz="0" w:space="0" w:color="auto"/>
      </w:divBdr>
    </w:div>
    <w:div w:id="243221754">
      <w:bodyDiv w:val="1"/>
      <w:marLeft w:val="0"/>
      <w:marRight w:val="0"/>
      <w:marTop w:val="0"/>
      <w:marBottom w:val="0"/>
      <w:divBdr>
        <w:top w:val="none" w:sz="0" w:space="0" w:color="auto"/>
        <w:left w:val="none" w:sz="0" w:space="0" w:color="auto"/>
        <w:bottom w:val="none" w:sz="0" w:space="0" w:color="auto"/>
        <w:right w:val="none" w:sz="0" w:space="0" w:color="auto"/>
      </w:divBdr>
    </w:div>
    <w:div w:id="300498687">
      <w:bodyDiv w:val="1"/>
      <w:marLeft w:val="0"/>
      <w:marRight w:val="0"/>
      <w:marTop w:val="0"/>
      <w:marBottom w:val="0"/>
      <w:divBdr>
        <w:top w:val="none" w:sz="0" w:space="0" w:color="auto"/>
        <w:left w:val="none" w:sz="0" w:space="0" w:color="auto"/>
        <w:bottom w:val="none" w:sz="0" w:space="0" w:color="auto"/>
        <w:right w:val="none" w:sz="0" w:space="0" w:color="auto"/>
      </w:divBdr>
    </w:div>
    <w:div w:id="518668094">
      <w:bodyDiv w:val="1"/>
      <w:marLeft w:val="0"/>
      <w:marRight w:val="0"/>
      <w:marTop w:val="0"/>
      <w:marBottom w:val="0"/>
      <w:divBdr>
        <w:top w:val="none" w:sz="0" w:space="0" w:color="auto"/>
        <w:left w:val="none" w:sz="0" w:space="0" w:color="auto"/>
        <w:bottom w:val="none" w:sz="0" w:space="0" w:color="auto"/>
        <w:right w:val="none" w:sz="0" w:space="0" w:color="auto"/>
      </w:divBdr>
    </w:div>
    <w:div w:id="685715898">
      <w:bodyDiv w:val="1"/>
      <w:marLeft w:val="0"/>
      <w:marRight w:val="0"/>
      <w:marTop w:val="0"/>
      <w:marBottom w:val="0"/>
      <w:divBdr>
        <w:top w:val="none" w:sz="0" w:space="0" w:color="auto"/>
        <w:left w:val="none" w:sz="0" w:space="0" w:color="auto"/>
        <w:bottom w:val="none" w:sz="0" w:space="0" w:color="auto"/>
        <w:right w:val="none" w:sz="0" w:space="0" w:color="auto"/>
      </w:divBdr>
    </w:div>
    <w:div w:id="1207641318">
      <w:bodyDiv w:val="1"/>
      <w:marLeft w:val="0"/>
      <w:marRight w:val="0"/>
      <w:marTop w:val="0"/>
      <w:marBottom w:val="0"/>
      <w:divBdr>
        <w:top w:val="none" w:sz="0" w:space="0" w:color="auto"/>
        <w:left w:val="none" w:sz="0" w:space="0" w:color="auto"/>
        <w:bottom w:val="none" w:sz="0" w:space="0" w:color="auto"/>
        <w:right w:val="none" w:sz="0" w:space="0" w:color="auto"/>
      </w:divBdr>
    </w:div>
    <w:div w:id="1327711154">
      <w:bodyDiv w:val="1"/>
      <w:marLeft w:val="0"/>
      <w:marRight w:val="0"/>
      <w:marTop w:val="0"/>
      <w:marBottom w:val="0"/>
      <w:divBdr>
        <w:top w:val="none" w:sz="0" w:space="0" w:color="auto"/>
        <w:left w:val="none" w:sz="0" w:space="0" w:color="auto"/>
        <w:bottom w:val="none" w:sz="0" w:space="0" w:color="auto"/>
        <w:right w:val="none" w:sz="0" w:space="0" w:color="auto"/>
      </w:divBdr>
    </w:div>
    <w:div w:id="1469081205">
      <w:bodyDiv w:val="1"/>
      <w:marLeft w:val="0"/>
      <w:marRight w:val="0"/>
      <w:marTop w:val="0"/>
      <w:marBottom w:val="0"/>
      <w:divBdr>
        <w:top w:val="none" w:sz="0" w:space="0" w:color="auto"/>
        <w:left w:val="none" w:sz="0" w:space="0" w:color="auto"/>
        <w:bottom w:val="none" w:sz="0" w:space="0" w:color="auto"/>
        <w:right w:val="none" w:sz="0" w:space="0" w:color="auto"/>
      </w:divBdr>
    </w:div>
    <w:div w:id="1663199969">
      <w:bodyDiv w:val="1"/>
      <w:marLeft w:val="0"/>
      <w:marRight w:val="0"/>
      <w:marTop w:val="0"/>
      <w:marBottom w:val="0"/>
      <w:divBdr>
        <w:top w:val="none" w:sz="0" w:space="0" w:color="auto"/>
        <w:left w:val="none" w:sz="0" w:space="0" w:color="auto"/>
        <w:bottom w:val="none" w:sz="0" w:space="0" w:color="auto"/>
        <w:right w:val="none" w:sz="0" w:space="0" w:color="auto"/>
      </w:divBdr>
    </w:div>
    <w:div w:id="1719746890">
      <w:bodyDiv w:val="1"/>
      <w:marLeft w:val="0"/>
      <w:marRight w:val="0"/>
      <w:marTop w:val="0"/>
      <w:marBottom w:val="0"/>
      <w:divBdr>
        <w:top w:val="none" w:sz="0" w:space="0" w:color="auto"/>
        <w:left w:val="none" w:sz="0" w:space="0" w:color="auto"/>
        <w:bottom w:val="none" w:sz="0" w:space="0" w:color="auto"/>
        <w:right w:val="none" w:sz="0" w:space="0" w:color="auto"/>
      </w:divBdr>
    </w:div>
    <w:div w:id="1763138645">
      <w:bodyDiv w:val="1"/>
      <w:marLeft w:val="0"/>
      <w:marRight w:val="0"/>
      <w:marTop w:val="0"/>
      <w:marBottom w:val="0"/>
      <w:divBdr>
        <w:top w:val="none" w:sz="0" w:space="0" w:color="auto"/>
        <w:left w:val="none" w:sz="0" w:space="0" w:color="auto"/>
        <w:bottom w:val="none" w:sz="0" w:space="0" w:color="auto"/>
        <w:right w:val="none" w:sz="0" w:space="0" w:color="auto"/>
      </w:divBdr>
    </w:div>
    <w:div w:id="1766148453">
      <w:bodyDiv w:val="1"/>
      <w:marLeft w:val="0"/>
      <w:marRight w:val="0"/>
      <w:marTop w:val="0"/>
      <w:marBottom w:val="0"/>
      <w:divBdr>
        <w:top w:val="none" w:sz="0" w:space="0" w:color="auto"/>
        <w:left w:val="none" w:sz="0" w:space="0" w:color="auto"/>
        <w:bottom w:val="none" w:sz="0" w:space="0" w:color="auto"/>
        <w:right w:val="none" w:sz="0" w:space="0" w:color="auto"/>
      </w:divBdr>
    </w:div>
    <w:div w:id="1777555157">
      <w:bodyDiv w:val="1"/>
      <w:marLeft w:val="0"/>
      <w:marRight w:val="0"/>
      <w:marTop w:val="0"/>
      <w:marBottom w:val="0"/>
      <w:divBdr>
        <w:top w:val="none" w:sz="0" w:space="0" w:color="auto"/>
        <w:left w:val="none" w:sz="0" w:space="0" w:color="auto"/>
        <w:bottom w:val="none" w:sz="0" w:space="0" w:color="auto"/>
        <w:right w:val="none" w:sz="0" w:space="0" w:color="auto"/>
      </w:divBdr>
    </w:div>
    <w:div w:id="1892378238">
      <w:bodyDiv w:val="1"/>
      <w:marLeft w:val="0"/>
      <w:marRight w:val="0"/>
      <w:marTop w:val="0"/>
      <w:marBottom w:val="0"/>
      <w:divBdr>
        <w:top w:val="none" w:sz="0" w:space="0" w:color="auto"/>
        <w:left w:val="none" w:sz="0" w:space="0" w:color="auto"/>
        <w:bottom w:val="none" w:sz="0" w:space="0" w:color="auto"/>
        <w:right w:val="none" w:sz="0" w:space="0" w:color="auto"/>
      </w:divBdr>
      <w:divsChild>
        <w:div w:id="919025659">
          <w:marLeft w:val="-240"/>
          <w:marRight w:val="0"/>
          <w:marTop w:val="0"/>
          <w:marBottom w:val="0"/>
          <w:divBdr>
            <w:top w:val="none" w:sz="0" w:space="0" w:color="auto"/>
            <w:left w:val="none" w:sz="0" w:space="0" w:color="auto"/>
            <w:bottom w:val="none" w:sz="0" w:space="0" w:color="auto"/>
            <w:right w:val="none" w:sz="0" w:space="0" w:color="auto"/>
          </w:divBdr>
          <w:divsChild>
            <w:div w:id="1250576557">
              <w:marLeft w:val="0"/>
              <w:marRight w:val="0"/>
              <w:marTop w:val="0"/>
              <w:marBottom w:val="0"/>
              <w:divBdr>
                <w:top w:val="none" w:sz="0" w:space="0" w:color="auto"/>
                <w:left w:val="none" w:sz="0" w:space="0" w:color="auto"/>
                <w:bottom w:val="none" w:sz="0" w:space="0" w:color="auto"/>
                <w:right w:val="none" w:sz="0" w:space="0" w:color="auto"/>
              </w:divBdr>
            </w:div>
          </w:divsChild>
        </w:div>
        <w:div w:id="2069957642">
          <w:marLeft w:val="-240"/>
          <w:marRight w:val="0"/>
          <w:marTop w:val="0"/>
          <w:marBottom w:val="720"/>
          <w:divBdr>
            <w:top w:val="none" w:sz="0" w:space="0" w:color="auto"/>
            <w:left w:val="none" w:sz="0" w:space="0" w:color="auto"/>
            <w:bottom w:val="none" w:sz="0" w:space="0" w:color="auto"/>
            <w:right w:val="none" w:sz="0" w:space="0" w:color="auto"/>
          </w:divBdr>
          <w:divsChild>
            <w:div w:id="169370020">
              <w:marLeft w:val="0"/>
              <w:marRight w:val="0"/>
              <w:marTop w:val="0"/>
              <w:marBottom w:val="0"/>
              <w:divBdr>
                <w:top w:val="none" w:sz="0" w:space="0" w:color="auto"/>
                <w:left w:val="none" w:sz="0" w:space="0" w:color="auto"/>
                <w:bottom w:val="none" w:sz="0" w:space="0" w:color="auto"/>
                <w:right w:val="none" w:sz="0" w:space="0" w:color="auto"/>
              </w:divBdr>
              <w:divsChild>
                <w:div w:id="4528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8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Laurah Goodwin</dc:creator>
  <cp:keywords/>
  <dc:description/>
  <cp:lastModifiedBy>Laurah Goodwin</cp:lastModifiedBy>
  <cp:revision>2</cp:revision>
  <dcterms:created xsi:type="dcterms:W3CDTF">2023-10-03T19:09:00Z</dcterms:created>
  <dcterms:modified xsi:type="dcterms:W3CDTF">2023-10-03T19:09:00Z</dcterms:modified>
</cp:coreProperties>
</file>